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671D2B">
      <w:bookmarkStart w:id="0" w:name="_GoBack"/>
      <w:bookmarkEnd w:id="0"/>
      <w:r>
        <w:t>Na 31 marca</w:t>
      </w:r>
    </w:p>
    <w:p w:rsidR="00671D2B" w:rsidRDefault="00671D2B">
      <w:r>
        <w:t>Klasa VII – historia</w:t>
      </w:r>
    </w:p>
    <w:p w:rsidR="00671D2B" w:rsidRDefault="00671D2B">
      <w:r>
        <w:t>Temat: Pierwsza Wojna Światowa na ziemiach polskich.</w:t>
      </w:r>
    </w:p>
    <w:p w:rsidR="00671D2B" w:rsidRDefault="00671D2B"/>
    <w:p w:rsidR="00671D2B" w:rsidRDefault="00671D2B">
      <w:r>
        <w:t>Polecenie:</w:t>
      </w:r>
    </w:p>
    <w:p w:rsidR="00671D2B" w:rsidRDefault="00671D2B">
      <w:r>
        <w:tab/>
        <w:t>Przeczytaj temat z podręcznika. Następnie przepisz moją notatkę do zeszytu.</w:t>
      </w:r>
    </w:p>
    <w:p w:rsidR="00671D2B" w:rsidRDefault="00671D2B">
      <w:r>
        <w:t>Notatka:</w:t>
      </w:r>
    </w:p>
    <w:p w:rsidR="00671D2B" w:rsidRDefault="00671D2B">
      <w:r>
        <w:tab/>
        <w:t>Gdy wybuchła I Wojna Światowa, zwolennicy orientacji prorosyjskiej z R. Dmowskim na czele stworzyli Komitet Narodowy Polski w Warszawie i Legion Puławski do walki z Niemcami i Austro-Węgrami. Zwolennicy orientacji proaustriackiej utworzyli Naczelny Komitet Narodowy w Krakowie a J. Piłsudski z I Kompanią Kadrową 8 sierpnia 1914r. udał się z Krakowa do Królestwa Polskiego z zamiarem wzniecenia powstania. Akcja zakończyła się fiaskiem, ale Piłsudski na bazie tej formacji stworzył w 1915r. w Galicji Legiony Polskie, któr</w:t>
      </w:r>
      <w:r w:rsidR="00312608">
        <w:t>e</w:t>
      </w:r>
      <w:r>
        <w:t xml:space="preserve"> włączyły się do walki przeciw Rosji. W latach 1914-15 walki na wschodzie toczyły się na ziemiach polskich. Rosja odniosła znaczące porażki pod </w:t>
      </w:r>
      <w:proofErr w:type="spellStart"/>
      <w:r>
        <w:t>Tannenbergiem</w:t>
      </w:r>
      <w:proofErr w:type="spellEnd"/>
      <w:r>
        <w:t xml:space="preserve"> i Gorlicami i musiała opuścić Królestwo Polskie. Obszarem tym podzielili się Niemcy (zajęli północ z Warszawą) i Austriacy (zajęli południe z Lublinem). J. Piłsudski podjął współpracę z Niemcami, gdyż sądził, że to pomoże odbudować Polskę. Gdy zwątpił w czystość niemieckich intencji</w:t>
      </w:r>
      <w:r w:rsidR="00312608">
        <w:t>,</w:t>
      </w:r>
      <w:r>
        <w:t xml:space="preserve"> zainicjował nieskładanie przysięgi na wierność zaborcy i został aresztowany w 1917r. Był to kryzys przysięgowy. R. Dmowski reaktywował Komitet Narodowy Polski w Paryżu w 1917r. Podjął współpracę z Francją i utworzył tam Błękitną Armię.</w:t>
      </w:r>
    </w:p>
    <w:p w:rsidR="00671D2B" w:rsidRDefault="00671D2B"/>
    <w:p w:rsidR="00671D2B" w:rsidRDefault="00671D2B">
      <w:r>
        <w:t>Proszę opanować ten materiał historyczny.</w:t>
      </w:r>
    </w:p>
    <w:p w:rsidR="00671D2B" w:rsidRDefault="00671D2B"/>
    <w:p w:rsidR="00671D2B" w:rsidRDefault="00671D2B">
      <w:r>
        <w:t>Na 2 kwietnia</w:t>
      </w:r>
    </w:p>
    <w:p w:rsidR="00671D2B" w:rsidRDefault="00671D2B">
      <w:r>
        <w:t>Temat: Sprawa polska podczas I Wojny Światowej.</w:t>
      </w:r>
    </w:p>
    <w:p w:rsidR="00671D2B" w:rsidRDefault="00671D2B"/>
    <w:p w:rsidR="00671D2B" w:rsidRDefault="00671D2B">
      <w:r>
        <w:t>Polecenie:</w:t>
      </w:r>
    </w:p>
    <w:p w:rsidR="00671D2B" w:rsidRDefault="00671D2B">
      <w:r>
        <w:tab/>
        <w:t>Obejrzyj materiały dotyczące tematu na stronach:</w:t>
      </w:r>
    </w:p>
    <w:p w:rsidR="00671D2B" w:rsidRDefault="006B54ED">
      <w:hyperlink r:id="rId4" w:tgtFrame="_blank" w:history="1">
        <w:r w:rsidR="00671D2B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https://www.polskieradio.pl/39/156/Artykul/1277062,Akt-5-listopada-powrot-sprawy-polskiej</w:t>
        </w:r>
      </w:hyperlink>
    </w:p>
    <w:p w:rsidR="00671D2B" w:rsidRDefault="006B54ED">
      <w:hyperlink r:id="rId5" w:tgtFrame="_blank" w:history="1">
        <w:r w:rsidR="00671D2B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https://epodreczniki.pl/a/licytacja-sprawa-polska-w-1917-roku/D176F7ebD</w:t>
        </w:r>
      </w:hyperlink>
    </w:p>
    <w:p w:rsidR="00671D2B" w:rsidRDefault="00671D2B">
      <w:r>
        <w:t>następnie wykonaj polecenia tam zawarte i wpisz moją notatkę do zeszytu przedmiotowego.</w:t>
      </w:r>
    </w:p>
    <w:p w:rsidR="00671D2B" w:rsidRDefault="00671D2B">
      <w:r>
        <w:t>Notatka:</w:t>
      </w:r>
    </w:p>
    <w:p w:rsidR="00671D2B" w:rsidRDefault="00671D2B">
      <w:r>
        <w:tab/>
        <w:t xml:space="preserve">Królestwo Polskie podporządkowane państwom centralnym mogło dostarczyć do ich armii polskich rekrutów. Zaborcy żeby zachęcić Polaków do współpracy wydali 5 listopada 1916r. Akt 5 listopada w imieniu cesarza Wilhelma II i Franciszka Józefa. Dokument ten zapowiadał utworzenie </w:t>
      </w:r>
      <w:r>
        <w:lastRenderedPageBreak/>
        <w:t xml:space="preserve">Królestwa Polskiego jako niepodległego państwa. Po tym dokumencie nastąpiła „wielka licytacja”, czyli przerwanie zmowy milczenia w kwestii polskiej. Państwa ententy: Francja i Wielka Brytania zaczęły popierać odtworzenie Polski po wojnie. Szczególne miejsce w tej licytacji odegrał prezydent USA W. Wilson, który w 13. punkcie swojego orędzia z 1918r. zapowiedział odbudowę Polski z dostępem do morza, w granicach etnicznych. Rosja również zareagowała i car Mikołaj II w orędziu noworocznym poparł odbudowę Polski ale pod jego berłem. </w:t>
      </w:r>
      <w:r w:rsidR="008C2AF9">
        <w:t xml:space="preserve">Umiędzynarodowienie sprawy polskiej spowodowało udział R. Dmowskiego i </w:t>
      </w:r>
      <w:proofErr w:type="spellStart"/>
      <w:r w:rsidR="008C2AF9">
        <w:t>I</w:t>
      </w:r>
      <w:proofErr w:type="spellEnd"/>
      <w:r w:rsidR="008C2AF9">
        <w:t>. J. Paderewskiego w konferencji pokojowej w Paryżu. 28 czerwca 1919r. końcowy dokument konferencji zatwierdzał odrodzenie wolnej Polski z Wielkopolską i Pomorzem Gdańskim bez Gdańska.</w:t>
      </w:r>
    </w:p>
    <w:sectPr w:rsidR="0067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B"/>
    <w:rsid w:val="0001010F"/>
    <w:rsid w:val="0002128C"/>
    <w:rsid w:val="000925F2"/>
    <w:rsid w:val="000A32A1"/>
    <w:rsid w:val="000C6198"/>
    <w:rsid w:val="00195F5C"/>
    <w:rsid w:val="001B5B5E"/>
    <w:rsid w:val="00312608"/>
    <w:rsid w:val="00337EE7"/>
    <w:rsid w:val="00396D0B"/>
    <w:rsid w:val="004B1BE5"/>
    <w:rsid w:val="00615265"/>
    <w:rsid w:val="00671D2B"/>
    <w:rsid w:val="006B54ED"/>
    <w:rsid w:val="0074442C"/>
    <w:rsid w:val="00764B81"/>
    <w:rsid w:val="00772F68"/>
    <w:rsid w:val="00896FFF"/>
    <w:rsid w:val="008C2AF9"/>
    <w:rsid w:val="008C5BF8"/>
    <w:rsid w:val="008E1FC7"/>
    <w:rsid w:val="009F31D4"/>
    <w:rsid w:val="00A44CBF"/>
    <w:rsid w:val="00AF2C2E"/>
    <w:rsid w:val="00B244B2"/>
    <w:rsid w:val="00BB5639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1E89-F7FC-451F-8A5F-80EA4AE4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epodreczniki.pl%2Fa%2Flicytacja-sprawa-polska-w-1917-roku%2FD176F7ebD%3Ffbclid%3DIwAR0X5h-3pWLnT-yadon7Y1Vg9OvumQiwwy3DIL_PaPdxpXTrUU7N2XIKuGM&amp;h=AT0X2WCWuHR6wrmAkdkWcku_fl7Oz7YE70hbwal14_qjxhbcbme_HsF8_PzqLy4_dy959hBap6LDikCVHR2K-vMxbUQzWJkACErUmbodOuIiEgOd2xFqb01TaRs1KbDDqHX0" TargetMode="External"/><Relationship Id="rId4" Type="http://schemas.openxmlformats.org/officeDocument/2006/relationships/hyperlink" Target="https://l.facebook.com/l.php?u=https%3A%2F%2Fwww.polskieradio.pl%2F39%2F156%2FArtykul%2F1277062%2CAkt-5-listopada-powrot-sprawy-polskiej%3Ffbclid%3DIwAR2DK9VLtDLiYJi3lzUk_myk9Vf5hQ7D2bmE9q55rInsSXAbIJtQ7kfcibY&amp;h=AT0X2WCWuHR6wrmAkdkWcku_fl7Oz7YE70hbwal14_qjxhbcbme_HsF8_PzqLy4_dy959hBap6LDikCVHR2K-vMxbUQzWJkACErUmbodOuIiEgOd2xFqb01TaRs1KbDDqH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2020-03-28T12:34:00Z</dcterms:created>
  <dcterms:modified xsi:type="dcterms:W3CDTF">2020-03-28T12:34:00Z</dcterms:modified>
</cp:coreProperties>
</file>