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8D" w:rsidRPr="000C44B5" w:rsidRDefault="00DC7F45" w:rsidP="000C44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4B5">
        <w:rPr>
          <w:rFonts w:ascii="Times New Roman" w:hAnsi="Times New Roman" w:cs="Times New Roman"/>
          <w:sz w:val="28"/>
          <w:szCs w:val="28"/>
        </w:rPr>
        <w:t>Dział :  FIZYKA  ATOMOWA</w:t>
      </w:r>
    </w:p>
    <w:p w:rsidR="000C44B5" w:rsidRPr="00433FB8" w:rsidRDefault="00DC7F45" w:rsidP="000C44B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3FB8">
        <w:rPr>
          <w:rFonts w:ascii="Times New Roman" w:hAnsi="Times New Roman" w:cs="Times New Roman"/>
          <w:b/>
          <w:sz w:val="32"/>
          <w:szCs w:val="32"/>
        </w:rPr>
        <w:t>Temat: Zjawisko fotoelektryczne zewnętrzne.</w:t>
      </w:r>
    </w:p>
    <w:p w:rsidR="00E576E4" w:rsidRPr="00677138" w:rsidRDefault="00C83DBD" w:rsidP="000C44B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77138">
        <w:rPr>
          <w:rFonts w:ascii="Times New Roman" w:hAnsi="Times New Roman" w:cs="Times New Roman"/>
          <w:b/>
          <w:color w:val="FF0000"/>
          <w:sz w:val="26"/>
          <w:szCs w:val="26"/>
        </w:rPr>
        <w:t>Przeczytaj temat: (</w:t>
      </w:r>
      <w:r w:rsidR="004677B8" w:rsidRPr="00677138">
        <w:rPr>
          <w:rFonts w:ascii="Times New Roman" w:hAnsi="Times New Roman" w:cs="Times New Roman"/>
          <w:b/>
          <w:color w:val="FF0000"/>
          <w:sz w:val="26"/>
          <w:szCs w:val="26"/>
        </w:rPr>
        <w:t>korzystam</w:t>
      </w:r>
      <w:r w:rsidR="000C44B5" w:rsidRPr="0067713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y z tematu opisanego </w:t>
      </w:r>
      <w:r w:rsidR="004677B8" w:rsidRPr="0067713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tutaj</w:t>
      </w:r>
      <w:r w:rsidRPr="00677138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</w:p>
    <w:p w:rsidR="0010671A" w:rsidRPr="00677138" w:rsidRDefault="000C44B5" w:rsidP="000C44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Przypomnienie z gimnazjum: </w:t>
      </w:r>
      <w:r w:rsidR="00DC7F45" w:rsidRPr="00677138">
        <w:rPr>
          <w:rFonts w:ascii="Times New Roman" w:hAnsi="Times New Roman" w:cs="Times New Roman"/>
          <w:sz w:val="26"/>
          <w:szCs w:val="26"/>
        </w:rPr>
        <w:t>Materia , która nas otacza zbudowana jest z atomów. Atom składa się z dodatnio naładowanego jądra i krążących wokół niego ujemnych elektronów.</w:t>
      </w:r>
      <w:r w:rsidR="0010671A" w:rsidRPr="00677138">
        <w:rPr>
          <w:rFonts w:ascii="Times New Roman" w:hAnsi="Times New Roman" w:cs="Times New Roman"/>
          <w:sz w:val="26"/>
          <w:szCs w:val="26"/>
        </w:rPr>
        <w:t xml:space="preserve"> </w:t>
      </w:r>
      <w:r w:rsidR="00DC7F45" w:rsidRPr="00677138">
        <w:rPr>
          <w:rFonts w:ascii="Times New Roman" w:hAnsi="Times New Roman" w:cs="Times New Roman"/>
          <w:sz w:val="26"/>
          <w:szCs w:val="26"/>
        </w:rPr>
        <w:t xml:space="preserve"> Np.  w każdej nienaładowanej płytc</w:t>
      </w:r>
      <w:r w:rsidR="00FD468B" w:rsidRPr="00677138">
        <w:rPr>
          <w:rFonts w:ascii="Times New Roman" w:hAnsi="Times New Roman" w:cs="Times New Roman"/>
          <w:sz w:val="26"/>
          <w:szCs w:val="26"/>
        </w:rPr>
        <w:t>e me</w:t>
      </w:r>
      <w:r w:rsidR="00DC7F45" w:rsidRPr="00677138">
        <w:rPr>
          <w:rFonts w:ascii="Times New Roman" w:hAnsi="Times New Roman" w:cs="Times New Roman"/>
          <w:sz w:val="26"/>
          <w:szCs w:val="26"/>
        </w:rPr>
        <w:t xml:space="preserve">talowej jest niewyobrażalna liczba dodatnio naładowanych jąder atomowych oraz </w:t>
      </w:r>
      <w:r w:rsidR="0010671A" w:rsidRPr="00677138">
        <w:rPr>
          <w:rFonts w:ascii="Times New Roman" w:hAnsi="Times New Roman" w:cs="Times New Roman"/>
          <w:sz w:val="26"/>
          <w:szCs w:val="26"/>
        </w:rPr>
        <w:t xml:space="preserve">krążących  </w:t>
      </w:r>
      <w:r w:rsidR="004D4077">
        <w:rPr>
          <w:rFonts w:ascii="Times New Roman" w:hAnsi="Times New Roman" w:cs="Times New Roman"/>
          <w:sz w:val="26"/>
          <w:szCs w:val="26"/>
        </w:rPr>
        <w:t xml:space="preserve">wokół nich </w:t>
      </w:r>
      <w:r w:rsidR="00DC7F45" w:rsidRPr="00677138">
        <w:rPr>
          <w:rFonts w:ascii="Times New Roman" w:hAnsi="Times New Roman" w:cs="Times New Roman"/>
          <w:sz w:val="26"/>
          <w:szCs w:val="26"/>
        </w:rPr>
        <w:t>ujemny</w:t>
      </w:r>
      <w:r w:rsidR="0010671A" w:rsidRPr="00677138">
        <w:rPr>
          <w:rFonts w:ascii="Times New Roman" w:hAnsi="Times New Roman" w:cs="Times New Roman"/>
          <w:sz w:val="26"/>
          <w:szCs w:val="26"/>
        </w:rPr>
        <w:t xml:space="preserve">ch elektronów. </w:t>
      </w:r>
      <w:r w:rsidR="00DC7F45" w:rsidRPr="00677138">
        <w:rPr>
          <w:rFonts w:ascii="Times New Roman" w:hAnsi="Times New Roman" w:cs="Times New Roman"/>
          <w:sz w:val="26"/>
          <w:szCs w:val="26"/>
        </w:rPr>
        <w:t xml:space="preserve"> Niektóre elektrony nie są związane</w:t>
      </w:r>
      <w:r w:rsidR="00FD468B" w:rsidRPr="00677138">
        <w:rPr>
          <w:rFonts w:ascii="Times New Roman" w:hAnsi="Times New Roman" w:cs="Times New Roman"/>
          <w:sz w:val="26"/>
          <w:szCs w:val="26"/>
        </w:rPr>
        <w:t xml:space="preserve"> z żadnym konkretnym atomem, dlatego nazywany je elektronami swobodnymi. </w:t>
      </w:r>
      <w:r w:rsidR="0010671A" w:rsidRPr="00677138">
        <w:rPr>
          <w:rFonts w:ascii="Times New Roman" w:hAnsi="Times New Roman" w:cs="Times New Roman"/>
          <w:sz w:val="26"/>
          <w:szCs w:val="26"/>
        </w:rPr>
        <w:t>Są to elektrony, które po oderwaniu od macierzystych atomów swobodnie przemi</w:t>
      </w:r>
      <w:r w:rsidR="00F82CF3" w:rsidRPr="00677138">
        <w:rPr>
          <w:rFonts w:ascii="Times New Roman" w:hAnsi="Times New Roman" w:cs="Times New Roman"/>
          <w:sz w:val="26"/>
          <w:szCs w:val="26"/>
        </w:rPr>
        <w:t>eszczają się w obrębie całego me</w:t>
      </w:r>
      <w:r w:rsidR="0010671A" w:rsidRPr="00677138">
        <w:rPr>
          <w:rFonts w:ascii="Times New Roman" w:hAnsi="Times New Roman" w:cs="Times New Roman"/>
          <w:sz w:val="26"/>
          <w:szCs w:val="26"/>
        </w:rPr>
        <w:t xml:space="preserve">talu ( wypadkowa sił na nie działających jest równa zero). Po przyłożeniu napięcia </w:t>
      </w:r>
      <w:r w:rsidR="00F82CF3" w:rsidRPr="00677138">
        <w:rPr>
          <w:rFonts w:ascii="Times New Roman" w:hAnsi="Times New Roman" w:cs="Times New Roman"/>
          <w:sz w:val="26"/>
          <w:szCs w:val="26"/>
        </w:rPr>
        <w:t xml:space="preserve"> te </w:t>
      </w:r>
      <w:r w:rsidR="0010671A" w:rsidRPr="00677138">
        <w:rPr>
          <w:rFonts w:ascii="Times New Roman" w:hAnsi="Times New Roman" w:cs="Times New Roman"/>
          <w:sz w:val="26"/>
          <w:szCs w:val="26"/>
        </w:rPr>
        <w:t xml:space="preserve">elektrony swobodne stanowią </w:t>
      </w:r>
      <w:r w:rsidR="0010671A" w:rsidRPr="0064182C">
        <w:rPr>
          <w:rFonts w:ascii="Times New Roman" w:hAnsi="Times New Roman" w:cs="Times New Roman"/>
          <w:b/>
          <w:sz w:val="26"/>
          <w:szCs w:val="26"/>
        </w:rPr>
        <w:t>prąd elektryczny</w:t>
      </w:r>
      <w:r w:rsidR="0010671A" w:rsidRPr="00677138">
        <w:rPr>
          <w:rFonts w:ascii="Times New Roman" w:hAnsi="Times New Roman" w:cs="Times New Roman"/>
          <w:sz w:val="26"/>
          <w:szCs w:val="26"/>
        </w:rPr>
        <w:t xml:space="preserve">, dlatego metale są </w:t>
      </w:r>
      <w:r w:rsidR="0064182C">
        <w:rPr>
          <w:rFonts w:ascii="Times New Roman" w:hAnsi="Times New Roman" w:cs="Times New Roman"/>
          <w:sz w:val="26"/>
          <w:szCs w:val="26"/>
        </w:rPr>
        <w:t xml:space="preserve">dobrymi </w:t>
      </w:r>
      <w:r w:rsidR="0010671A" w:rsidRPr="00677138">
        <w:rPr>
          <w:rFonts w:ascii="Times New Roman" w:hAnsi="Times New Roman" w:cs="Times New Roman"/>
          <w:sz w:val="26"/>
          <w:szCs w:val="26"/>
        </w:rPr>
        <w:t>przewodnikami prądu.</w:t>
      </w:r>
    </w:p>
    <w:p w:rsidR="0010671A" w:rsidRPr="00677138" w:rsidRDefault="0010671A" w:rsidP="000C44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>Przy powierzchni metalu sytuacja jest nieco inna</w:t>
      </w:r>
      <w:r w:rsidR="00F82CF3" w:rsidRPr="00677138">
        <w:rPr>
          <w:rFonts w:ascii="Times New Roman" w:hAnsi="Times New Roman" w:cs="Times New Roman"/>
          <w:sz w:val="26"/>
          <w:szCs w:val="26"/>
        </w:rPr>
        <w:t>. Tam działa na elektrony wypadkowa sił skierowana do wnętrza metalu nie pozwalająca im wyrwać się na zewnątrz. Aby mogły one jednak opuścić metal muszą otrzyma</w:t>
      </w:r>
      <w:r w:rsidR="006B122D" w:rsidRPr="00677138">
        <w:rPr>
          <w:rFonts w:ascii="Times New Roman" w:hAnsi="Times New Roman" w:cs="Times New Roman"/>
          <w:sz w:val="26"/>
          <w:szCs w:val="26"/>
        </w:rPr>
        <w:t xml:space="preserve">ć dodatkową porcję energii. </w:t>
      </w:r>
      <w:r w:rsidR="00F82CF3" w:rsidRPr="00677138">
        <w:rPr>
          <w:rFonts w:ascii="Times New Roman" w:hAnsi="Times New Roman" w:cs="Times New Roman"/>
          <w:sz w:val="26"/>
          <w:szCs w:val="26"/>
        </w:rPr>
        <w:t xml:space="preserve"> Można tego dokonać oświetlając metal określonym </w:t>
      </w:r>
      <w:r w:rsidR="00F82CF3" w:rsidRPr="00433FB8">
        <w:rPr>
          <w:rFonts w:ascii="Times New Roman" w:hAnsi="Times New Roman" w:cs="Times New Roman"/>
          <w:sz w:val="26"/>
          <w:szCs w:val="26"/>
        </w:rPr>
        <w:t>rodzajem promieniowania elektromagnetycznego</w:t>
      </w:r>
      <w:r w:rsidR="00F82CF3" w:rsidRPr="00677138">
        <w:rPr>
          <w:rFonts w:ascii="Times New Roman" w:hAnsi="Times New Roman" w:cs="Times New Roman"/>
          <w:sz w:val="26"/>
          <w:szCs w:val="26"/>
        </w:rPr>
        <w:t xml:space="preserve"> ( światła widzialnego lub promieniowania ultrafioletowego</w:t>
      </w:r>
      <w:r w:rsidR="00433FB8">
        <w:rPr>
          <w:rFonts w:ascii="Times New Roman" w:hAnsi="Times New Roman" w:cs="Times New Roman"/>
          <w:sz w:val="26"/>
          <w:szCs w:val="26"/>
        </w:rPr>
        <w:t xml:space="preserve"> </w:t>
      </w:r>
      <w:r w:rsidR="00433FB8" w:rsidRPr="00433FB8">
        <w:rPr>
          <w:rFonts w:ascii="Times New Roman" w:hAnsi="Times New Roman" w:cs="Times New Roman"/>
          <w:color w:val="FF0000"/>
          <w:sz w:val="26"/>
          <w:szCs w:val="26"/>
        </w:rPr>
        <w:t>– patrz przypomnienie z gimnazjum na końcu tematu</w:t>
      </w:r>
      <w:r w:rsidR="00F82CF3" w:rsidRPr="00433FB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645F13" w:rsidRPr="00433FB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33FB8" w:rsidRPr="00433FB8" w:rsidRDefault="00645F13" w:rsidP="000C44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>Zjawisko wybijania elektronów z powierzchni metalu pod wpływem padającego  na metal promieniowania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 elektromagnetycznego nazywam</w:t>
      </w:r>
      <w:r w:rsidRPr="00677138">
        <w:rPr>
          <w:rFonts w:ascii="Times New Roman" w:hAnsi="Times New Roman" w:cs="Times New Roman"/>
          <w:sz w:val="26"/>
          <w:szCs w:val="26"/>
        </w:rPr>
        <w:t xml:space="preserve">y </w:t>
      </w:r>
      <w:r w:rsidRPr="00433FB8">
        <w:rPr>
          <w:rFonts w:ascii="Times New Roman" w:hAnsi="Times New Roman" w:cs="Times New Roman"/>
          <w:b/>
          <w:sz w:val="26"/>
          <w:szCs w:val="26"/>
        </w:rPr>
        <w:t>zjawiskiem fotoelektrycznym zewnętrznym</w:t>
      </w:r>
    </w:p>
    <w:p w:rsidR="00645F13" w:rsidRPr="00677138" w:rsidRDefault="00645F13" w:rsidP="00433FB8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 ( efektem fotoelektrycznym)</w:t>
      </w:r>
    </w:p>
    <w:p w:rsidR="00645F13" w:rsidRPr="00677138" w:rsidRDefault="000C44B5" w:rsidP="009240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138">
        <w:rPr>
          <w:noProof/>
          <w:sz w:val="26"/>
          <w:szCs w:val="26"/>
          <w:lang w:eastAsia="pl-PL"/>
        </w:rPr>
        <w:drawing>
          <wp:inline distT="0" distB="0" distL="0" distR="0">
            <wp:extent cx="2177835" cy="1352550"/>
            <wp:effectExtent l="19050" t="0" r="0" b="0"/>
            <wp:docPr id="23" name="Obraz 23" descr="Co w zesz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 w zeszy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6B" w:rsidRPr="0064182C" w:rsidRDefault="00F55F1D" w:rsidP="009240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>Wyjaśnienie efektu fotoelektrycznego zawdzięczamy Albertowi Einsteinowi, który w r</w:t>
      </w:r>
      <w:r w:rsidR="007100DA" w:rsidRPr="00677138">
        <w:rPr>
          <w:rFonts w:ascii="Times New Roman" w:hAnsi="Times New Roman" w:cs="Times New Roman"/>
          <w:sz w:val="26"/>
          <w:szCs w:val="26"/>
        </w:rPr>
        <w:t xml:space="preserve">oku 1905 przedstawił </w:t>
      </w:r>
      <w:r w:rsidRPr="00677138">
        <w:rPr>
          <w:rFonts w:ascii="Times New Roman" w:hAnsi="Times New Roman" w:cs="Times New Roman"/>
          <w:sz w:val="26"/>
          <w:szCs w:val="26"/>
        </w:rPr>
        <w:t xml:space="preserve"> uznawane do dziś  wyjaśnienie. Warto wspomnieć, że w roku 1921 otrzymał za to nagrodę Nobla. </w:t>
      </w:r>
    </w:p>
    <w:p w:rsidR="006742CF" w:rsidRPr="00677138" w:rsidRDefault="006742CF" w:rsidP="00641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Einstein  założył, </w:t>
      </w:r>
      <w:r w:rsidRPr="00433FB8">
        <w:rPr>
          <w:rFonts w:ascii="Times New Roman" w:hAnsi="Times New Roman" w:cs="Times New Roman"/>
          <w:b/>
          <w:sz w:val="26"/>
          <w:szCs w:val="26"/>
        </w:rPr>
        <w:t>że świat</w:t>
      </w:r>
      <w:r w:rsidR="006B122D" w:rsidRPr="00433FB8">
        <w:rPr>
          <w:rFonts w:ascii="Times New Roman" w:hAnsi="Times New Roman" w:cs="Times New Roman"/>
          <w:b/>
          <w:sz w:val="26"/>
          <w:szCs w:val="26"/>
        </w:rPr>
        <w:t xml:space="preserve">ło jest </w:t>
      </w:r>
      <w:r w:rsidR="0092406B" w:rsidRPr="00433FB8">
        <w:rPr>
          <w:rFonts w:ascii="Times New Roman" w:hAnsi="Times New Roman" w:cs="Times New Roman"/>
          <w:b/>
          <w:sz w:val="26"/>
          <w:szCs w:val="26"/>
        </w:rPr>
        <w:t xml:space="preserve"> wiązką </w:t>
      </w:r>
      <w:r w:rsidRPr="00433FB8">
        <w:rPr>
          <w:rFonts w:ascii="Times New Roman" w:hAnsi="Times New Roman" w:cs="Times New Roman"/>
          <w:b/>
          <w:sz w:val="26"/>
          <w:szCs w:val="26"/>
        </w:rPr>
        <w:t xml:space="preserve"> foto</w:t>
      </w:r>
      <w:r w:rsidR="0092406B" w:rsidRPr="00433FB8">
        <w:rPr>
          <w:rFonts w:ascii="Times New Roman" w:hAnsi="Times New Roman" w:cs="Times New Roman"/>
          <w:b/>
          <w:sz w:val="26"/>
          <w:szCs w:val="26"/>
        </w:rPr>
        <w:t>nów</w:t>
      </w:r>
      <w:r w:rsidR="0092406B" w:rsidRPr="00677138">
        <w:rPr>
          <w:rFonts w:ascii="Times New Roman" w:hAnsi="Times New Roman" w:cs="Times New Roman"/>
          <w:sz w:val="26"/>
          <w:szCs w:val="26"/>
        </w:rPr>
        <w:t>, a</w:t>
      </w:r>
      <w:r w:rsidRPr="00677138">
        <w:rPr>
          <w:rFonts w:ascii="Times New Roman" w:hAnsi="Times New Roman" w:cs="Times New Roman"/>
          <w:sz w:val="26"/>
          <w:szCs w:val="26"/>
        </w:rPr>
        <w:t xml:space="preserve"> każdy 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 foton </w:t>
      </w:r>
      <w:r w:rsidRPr="00677138">
        <w:rPr>
          <w:rFonts w:ascii="Times New Roman" w:hAnsi="Times New Roman" w:cs="Times New Roman"/>
          <w:sz w:val="26"/>
          <w:szCs w:val="26"/>
        </w:rPr>
        <w:t xml:space="preserve">niesie energię </w:t>
      </w:r>
      <w:r w:rsidR="004677B8" w:rsidRPr="00677138">
        <w:rPr>
          <w:rFonts w:ascii="Times New Roman" w:hAnsi="Times New Roman" w:cs="Times New Roman"/>
          <w:sz w:val="26"/>
          <w:szCs w:val="26"/>
        </w:rPr>
        <w:t xml:space="preserve"> E  zależną od częstotliwości 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światła </w:t>
      </w:r>
      <w:r w:rsidR="004677B8" w:rsidRPr="00677138">
        <w:rPr>
          <w:rFonts w:ascii="Times New Roman" w:hAnsi="Times New Roman" w:cs="Times New Roman"/>
          <w:sz w:val="26"/>
          <w:szCs w:val="26"/>
        </w:rPr>
        <w:t>f</w:t>
      </w:r>
    </w:p>
    <w:p w:rsidR="006742CF" w:rsidRPr="00433FB8" w:rsidRDefault="006742CF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E = </w:t>
      </w:r>
      <w:proofErr w:type="spellStart"/>
      <w:r w:rsidRPr="00433FB8">
        <w:rPr>
          <w:rFonts w:ascii="Times New Roman" w:hAnsi="Times New Roman" w:cs="Times New Roman"/>
          <w:b/>
          <w:color w:val="FF0000"/>
          <w:sz w:val="26"/>
          <w:szCs w:val="26"/>
        </w:rPr>
        <w:t>h</w:t>
      </w:r>
      <w:r w:rsidR="0064182C">
        <w:rPr>
          <w:rFonts w:ascii="Times New Roman" w:hAnsi="Times New Roman" w:cs="Times New Roman"/>
          <w:b/>
          <w:color w:val="FF0000"/>
          <w:sz w:val="26"/>
          <w:szCs w:val="26"/>
        </w:rPr>
        <w:t>·</w:t>
      </w:r>
      <w:r w:rsidRPr="00433FB8">
        <w:rPr>
          <w:rFonts w:ascii="Times New Roman" w:hAnsi="Times New Roman" w:cs="Times New Roman"/>
          <w:b/>
          <w:color w:val="FF0000"/>
          <w:sz w:val="26"/>
          <w:szCs w:val="26"/>
        </w:rPr>
        <w:t>f</w:t>
      </w:r>
      <w:proofErr w:type="spellEnd"/>
      <w:r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6742CF" w:rsidRPr="00677138" w:rsidRDefault="006742CF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h – jest stałą </w:t>
      </w:r>
      <w:r w:rsidR="001F3FCD" w:rsidRPr="00677138">
        <w:rPr>
          <w:rFonts w:ascii="Times New Roman" w:hAnsi="Times New Roman" w:cs="Times New Roman"/>
          <w:sz w:val="26"/>
          <w:szCs w:val="26"/>
        </w:rPr>
        <w:t xml:space="preserve"> Plancka</w:t>
      </w:r>
      <w:r w:rsidRPr="00677138">
        <w:rPr>
          <w:rFonts w:ascii="Times New Roman" w:hAnsi="Times New Roman" w:cs="Times New Roman"/>
          <w:sz w:val="26"/>
          <w:szCs w:val="26"/>
        </w:rPr>
        <w:t xml:space="preserve"> o wartości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 h=</w:t>
      </w:r>
      <w:r w:rsidRPr="00677138">
        <w:rPr>
          <w:rFonts w:ascii="Times New Roman" w:hAnsi="Times New Roman" w:cs="Times New Roman"/>
          <w:sz w:val="26"/>
          <w:szCs w:val="26"/>
        </w:rPr>
        <w:t xml:space="preserve"> 6,63 </w:t>
      </w:r>
      <w:r w:rsidR="0064182C">
        <w:rPr>
          <w:rFonts w:ascii="Times New Roman" w:hAnsi="Times New Roman" w:cs="Times New Roman"/>
          <w:sz w:val="26"/>
          <w:szCs w:val="26"/>
        </w:rPr>
        <w:t>·</w:t>
      </w:r>
      <w:r w:rsidRPr="00677138">
        <w:rPr>
          <w:rFonts w:ascii="Times New Roman" w:hAnsi="Times New Roman" w:cs="Times New Roman"/>
          <w:sz w:val="26"/>
          <w:szCs w:val="26"/>
        </w:rPr>
        <w:t xml:space="preserve"> 10 </w:t>
      </w:r>
      <w:r w:rsidRPr="00677138">
        <w:rPr>
          <w:rFonts w:ascii="Times New Roman" w:hAnsi="Times New Roman" w:cs="Times New Roman"/>
          <w:sz w:val="26"/>
          <w:szCs w:val="26"/>
          <w:vertAlign w:val="superscript"/>
        </w:rPr>
        <w:t>-34</w:t>
      </w:r>
      <w:r w:rsidRPr="006771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138">
        <w:rPr>
          <w:rFonts w:ascii="Times New Roman" w:hAnsi="Times New Roman" w:cs="Times New Roman"/>
          <w:sz w:val="26"/>
          <w:szCs w:val="26"/>
        </w:rPr>
        <w:t>J</w:t>
      </w:r>
      <w:r w:rsidR="004D4077">
        <w:rPr>
          <w:rFonts w:ascii="Times New Roman" w:hAnsi="Times New Roman" w:cs="Times New Roman"/>
          <w:sz w:val="26"/>
          <w:szCs w:val="26"/>
        </w:rPr>
        <w:t>·</w:t>
      </w:r>
      <w:r w:rsidRPr="00677138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677138">
        <w:rPr>
          <w:rFonts w:ascii="Times New Roman" w:hAnsi="Times New Roman" w:cs="Times New Roman"/>
          <w:sz w:val="26"/>
          <w:szCs w:val="26"/>
        </w:rPr>
        <w:t xml:space="preserve">  </w:t>
      </w:r>
      <w:r w:rsidR="0092406B" w:rsidRPr="00677138">
        <w:rPr>
          <w:rFonts w:ascii="Times New Roman" w:hAnsi="Times New Roman" w:cs="Times New Roman"/>
          <w:sz w:val="26"/>
          <w:szCs w:val="26"/>
        </w:rPr>
        <w:t>( którą</w:t>
      </w:r>
      <w:r w:rsidR="004677B8" w:rsidRPr="00677138">
        <w:rPr>
          <w:rFonts w:ascii="Times New Roman" w:hAnsi="Times New Roman" w:cs="Times New Roman"/>
          <w:sz w:val="26"/>
          <w:szCs w:val="26"/>
        </w:rPr>
        <w:t xml:space="preserve"> wcześnie</w:t>
      </w:r>
      <w:r w:rsidR="0092406B" w:rsidRPr="00677138">
        <w:rPr>
          <w:rFonts w:ascii="Times New Roman" w:hAnsi="Times New Roman" w:cs="Times New Roman"/>
          <w:sz w:val="26"/>
          <w:szCs w:val="26"/>
        </w:rPr>
        <w:t>j</w:t>
      </w:r>
      <w:r w:rsidR="004677B8" w:rsidRPr="00677138">
        <w:rPr>
          <w:rFonts w:ascii="Times New Roman" w:hAnsi="Times New Roman" w:cs="Times New Roman"/>
          <w:sz w:val="26"/>
          <w:szCs w:val="26"/>
        </w:rPr>
        <w:t xml:space="preserve"> wprowadził Max Planck)</w:t>
      </w:r>
    </w:p>
    <w:p w:rsidR="006742CF" w:rsidRPr="00677138" w:rsidRDefault="001F3FCD" w:rsidP="009240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przeczytaj 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o Plancku </w:t>
      </w:r>
      <w:r w:rsidRPr="00677138">
        <w:rPr>
          <w:rFonts w:ascii="Times New Roman" w:hAnsi="Times New Roman" w:cs="Times New Roman"/>
          <w:sz w:val="26"/>
          <w:szCs w:val="26"/>
        </w:rPr>
        <w:t>: Z historii str. 105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 w podręczniku.</w:t>
      </w:r>
    </w:p>
    <w:p w:rsidR="00382EC4" w:rsidRPr="00677138" w:rsidRDefault="00382EC4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06B" w:rsidRPr="00677138" w:rsidRDefault="00CF6C6A" w:rsidP="000C44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lastRenderedPageBreak/>
        <w:t>Do uwolnienia  elektronu z powierzchni metalu  potrzebna jest energia, inna dla</w:t>
      </w:r>
      <w:r w:rsidR="00C83DBD" w:rsidRPr="00677138">
        <w:rPr>
          <w:rFonts w:ascii="Times New Roman" w:hAnsi="Times New Roman" w:cs="Times New Roman"/>
          <w:sz w:val="26"/>
          <w:szCs w:val="26"/>
        </w:rPr>
        <w:t xml:space="preserve"> każdego metalu, energie tę nazy</w:t>
      </w:r>
      <w:r w:rsidRPr="00677138">
        <w:rPr>
          <w:rFonts w:ascii="Times New Roman" w:hAnsi="Times New Roman" w:cs="Times New Roman"/>
          <w:sz w:val="26"/>
          <w:szCs w:val="26"/>
        </w:rPr>
        <w:t xml:space="preserve">wamy </w:t>
      </w:r>
      <w:r w:rsidRPr="00433FB8">
        <w:rPr>
          <w:rFonts w:ascii="Times New Roman" w:hAnsi="Times New Roman" w:cs="Times New Roman"/>
          <w:b/>
          <w:sz w:val="26"/>
          <w:szCs w:val="26"/>
        </w:rPr>
        <w:t>pracą wyjścia</w:t>
      </w:r>
      <w:r w:rsidR="0092406B" w:rsidRPr="00433FB8">
        <w:rPr>
          <w:rFonts w:ascii="Times New Roman" w:hAnsi="Times New Roman" w:cs="Times New Roman"/>
          <w:b/>
          <w:sz w:val="26"/>
          <w:szCs w:val="26"/>
        </w:rPr>
        <w:t xml:space="preserve"> i oznaczamy </w:t>
      </w:r>
      <w:r w:rsidRPr="00433FB8">
        <w:rPr>
          <w:rFonts w:ascii="Times New Roman" w:hAnsi="Times New Roman" w:cs="Times New Roman"/>
          <w:b/>
          <w:sz w:val="26"/>
          <w:szCs w:val="26"/>
        </w:rPr>
        <w:t xml:space="preserve"> W.</w:t>
      </w:r>
      <w:r w:rsidRPr="006771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4F6" w:rsidRPr="00677138" w:rsidRDefault="0064182C" w:rsidP="00433F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Aby elektron został wybity</w:t>
      </w:r>
      <w:r w:rsidR="004677B8" w:rsidRPr="00677138">
        <w:rPr>
          <w:rFonts w:ascii="Times New Roman" w:hAnsi="Times New Roman" w:cs="Times New Roman"/>
          <w:sz w:val="26"/>
          <w:szCs w:val="26"/>
        </w:rPr>
        <w:t xml:space="preserve">  musi pochłonąć foton </w:t>
      </w:r>
      <w:r w:rsidR="00CF6C6A" w:rsidRPr="00677138">
        <w:rPr>
          <w:rFonts w:ascii="Times New Roman" w:hAnsi="Times New Roman" w:cs="Times New Roman"/>
          <w:sz w:val="26"/>
          <w:szCs w:val="26"/>
        </w:rPr>
        <w:t xml:space="preserve">, którego energia E = </w:t>
      </w:r>
      <w:proofErr w:type="spellStart"/>
      <w:r w:rsidR="004677B8" w:rsidRPr="0067713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·</w:t>
      </w:r>
      <w:r w:rsidR="00CF6C6A" w:rsidRPr="00677138">
        <w:rPr>
          <w:rFonts w:ascii="Times New Roman" w:hAnsi="Times New Roman" w:cs="Times New Roman"/>
          <w:sz w:val="26"/>
          <w:szCs w:val="26"/>
        </w:rPr>
        <w:t>f</w:t>
      </w:r>
      <w:proofErr w:type="spellEnd"/>
      <w:r w:rsidR="00CF6C6A" w:rsidRPr="00677138">
        <w:rPr>
          <w:rFonts w:ascii="Times New Roman" w:hAnsi="Times New Roman" w:cs="Times New Roman"/>
          <w:sz w:val="26"/>
          <w:szCs w:val="26"/>
        </w:rPr>
        <w:t xml:space="preserve"> jest równa pracy wyjścia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 W</w:t>
      </w:r>
      <w:r w:rsidR="00CF6C6A" w:rsidRPr="00677138">
        <w:rPr>
          <w:rFonts w:ascii="Times New Roman" w:hAnsi="Times New Roman" w:cs="Times New Roman"/>
          <w:sz w:val="26"/>
          <w:szCs w:val="26"/>
        </w:rPr>
        <w:t xml:space="preserve"> lub </w:t>
      </w:r>
      <w:r>
        <w:rPr>
          <w:rFonts w:ascii="Times New Roman" w:hAnsi="Times New Roman" w:cs="Times New Roman"/>
          <w:sz w:val="26"/>
          <w:szCs w:val="26"/>
        </w:rPr>
        <w:t xml:space="preserve">jest </w:t>
      </w:r>
      <w:r w:rsidR="00CF6C6A" w:rsidRPr="00677138">
        <w:rPr>
          <w:rFonts w:ascii="Times New Roman" w:hAnsi="Times New Roman" w:cs="Times New Roman"/>
          <w:sz w:val="26"/>
          <w:szCs w:val="26"/>
        </w:rPr>
        <w:t>większa od niej. Zatem</w:t>
      </w:r>
      <w:r w:rsidR="001E44F6" w:rsidRPr="00677138">
        <w:rPr>
          <w:rFonts w:ascii="Times New Roman" w:hAnsi="Times New Roman" w:cs="Times New Roman"/>
          <w:sz w:val="26"/>
          <w:szCs w:val="26"/>
        </w:rPr>
        <w:t>:</w:t>
      </w:r>
    </w:p>
    <w:p w:rsidR="0092406B" w:rsidRDefault="001E44F6" w:rsidP="001E44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>J</w:t>
      </w:r>
      <w:r w:rsidR="00CF6C6A" w:rsidRPr="00677138">
        <w:rPr>
          <w:rFonts w:ascii="Times New Roman" w:hAnsi="Times New Roman" w:cs="Times New Roman"/>
          <w:sz w:val="26"/>
          <w:szCs w:val="26"/>
        </w:rPr>
        <w:t xml:space="preserve">eśli </w:t>
      </w:r>
      <w:r w:rsidRPr="00677138">
        <w:rPr>
          <w:rFonts w:ascii="Times New Roman" w:hAnsi="Times New Roman" w:cs="Times New Roman"/>
          <w:sz w:val="26"/>
          <w:szCs w:val="26"/>
        </w:rPr>
        <w:t xml:space="preserve">foton </w:t>
      </w:r>
      <w:r w:rsidR="00CF6C6A" w:rsidRPr="00677138">
        <w:rPr>
          <w:rFonts w:ascii="Times New Roman" w:hAnsi="Times New Roman" w:cs="Times New Roman"/>
          <w:sz w:val="26"/>
          <w:szCs w:val="26"/>
        </w:rPr>
        <w:t xml:space="preserve">ma mniej energii </w:t>
      </w:r>
      <w:r w:rsidRPr="00677138">
        <w:rPr>
          <w:rFonts w:ascii="Times New Roman" w:hAnsi="Times New Roman" w:cs="Times New Roman"/>
          <w:sz w:val="26"/>
          <w:szCs w:val="26"/>
        </w:rPr>
        <w:t xml:space="preserve">E= </w:t>
      </w:r>
      <w:proofErr w:type="spellStart"/>
      <w:r w:rsidRPr="00677138">
        <w:rPr>
          <w:rFonts w:ascii="Times New Roman" w:hAnsi="Times New Roman" w:cs="Times New Roman"/>
          <w:sz w:val="26"/>
          <w:szCs w:val="26"/>
        </w:rPr>
        <w:t>h</w:t>
      </w:r>
      <w:r w:rsidR="0064182C">
        <w:rPr>
          <w:rFonts w:ascii="Times New Roman" w:hAnsi="Times New Roman" w:cs="Times New Roman"/>
          <w:sz w:val="26"/>
          <w:szCs w:val="26"/>
        </w:rPr>
        <w:t>·</w:t>
      </w:r>
      <w:r w:rsidRPr="00677138">
        <w:rPr>
          <w:rFonts w:ascii="Times New Roman" w:hAnsi="Times New Roman" w:cs="Times New Roman"/>
          <w:sz w:val="26"/>
          <w:szCs w:val="26"/>
        </w:rPr>
        <w:t>f</w:t>
      </w:r>
      <w:proofErr w:type="spellEnd"/>
      <w:r w:rsidRPr="00677138">
        <w:rPr>
          <w:rFonts w:ascii="Times New Roman" w:hAnsi="Times New Roman" w:cs="Times New Roman"/>
          <w:sz w:val="26"/>
          <w:szCs w:val="26"/>
        </w:rPr>
        <w:t xml:space="preserve">  , </w:t>
      </w:r>
      <w:r w:rsidR="00CF6C6A" w:rsidRPr="00677138">
        <w:rPr>
          <w:rFonts w:ascii="Times New Roman" w:hAnsi="Times New Roman" w:cs="Times New Roman"/>
          <w:sz w:val="26"/>
          <w:szCs w:val="26"/>
        </w:rPr>
        <w:t>niż wynosi praca wyjścia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 W</w:t>
      </w:r>
      <w:r w:rsidR="00CF6C6A" w:rsidRPr="00677138">
        <w:rPr>
          <w:rFonts w:ascii="Times New Roman" w:hAnsi="Times New Roman" w:cs="Times New Roman"/>
          <w:sz w:val="26"/>
          <w:szCs w:val="26"/>
        </w:rPr>
        <w:t xml:space="preserve">, </w:t>
      </w:r>
      <w:r w:rsidR="00CF6C6A" w:rsidRPr="00433FB8">
        <w:rPr>
          <w:rFonts w:ascii="Times New Roman" w:hAnsi="Times New Roman" w:cs="Times New Roman"/>
          <w:b/>
          <w:sz w:val="26"/>
          <w:szCs w:val="26"/>
        </w:rPr>
        <w:t>nie</w:t>
      </w:r>
      <w:r w:rsidR="0064182C">
        <w:rPr>
          <w:rFonts w:ascii="Times New Roman" w:hAnsi="Times New Roman" w:cs="Times New Roman"/>
          <w:b/>
          <w:sz w:val="26"/>
          <w:szCs w:val="26"/>
        </w:rPr>
        <w:t xml:space="preserve"> spowoduje on emisji elektronów z metalu.</w:t>
      </w:r>
    </w:p>
    <w:p w:rsidR="00CF6C6A" w:rsidRPr="00433FB8" w:rsidRDefault="001E44F6" w:rsidP="00433F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FB8">
        <w:rPr>
          <w:rFonts w:ascii="Times New Roman" w:hAnsi="Times New Roman" w:cs="Times New Roman"/>
          <w:sz w:val="26"/>
          <w:szCs w:val="26"/>
        </w:rPr>
        <w:t>J</w:t>
      </w:r>
      <w:r w:rsidR="00CF6C6A" w:rsidRPr="00433FB8">
        <w:rPr>
          <w:rFonts w:ascii="Times New Roman" w:hAnsi="Times New Roman" w:cs="Times New Roman"/>
          <w:sz w:val="26"/>
          <w:szCs w:val="26"/>
        </w:rPr>
        <w:t xml:space="preserve">eśli energia fotonu </w:t>
      </w:r>
      <w:r w:rsidR="0092406B" w:rsidRPr="00433FB8">
        <w:rPr>
          <w:rFonts w:ascii="Times New Roman" w:hAnsi="Times New Roman" w:cs="Times New Roman"/>
          <w:sz w:val="26"/>
          <w:szCs w:val="26"/>
        </w:rPr>
        <w:t xml:space="preserve">E = </w:t>
      </w:r>
      <w:proofErr w:type="spellStart"/>
      <w:r w:rsidR="0092406B" w:rsidRPr="00433FB8">
        <w:rPr>
          <w:rFonts w:ascii="Times New Roman" w:hAnsi="Times New Roman" w:cs="Times New Roman"/>
          <w:sz w:val="26"/>
          <w:szCs w:val="26"/>
        </w:rPr>
        <w:t>h</w:t>
      </w:r>
      <w:r w:rsidR="0064182C">
        <w:rPr>
          <w:rFonts w:ascii="Times New Roman" w:hAnsi="Times New Roman" w:cs="Times New Roman"/>
          <w:sz w:val="26"/>
          <w:szCs w:val="26"/>
        </w:rPr>
        <w:t>·</w:t>
      </w:r>
      <w:r w:rsidR="0092406B" w:rsidRPr="00433FB8">
        <w:rPr>
          <w:rFonts w:ascii="Times New Roman" w:hAnsi="Times New Roman" w:cs="Times New Roman"/>
          <w:sz w:val="26"/>
          <w:szCs w:val="26"/>
        </w:rPr>
        <w:t>f</w:t>
      </w:r>
      <w:proofErr w:type="spellEnd"/>
      <w:r w:rsidR="0092406B" w:rsidRPr="00433FB8">
        <w:rPr>
          <w:rFonts w:ascii="Times New Roman" w:hAnsi="Times New Roman" w:cs="Times New Roman"/>
          <w:sz w:val="26"/>
          <w:szCs w:val="26"/>
        </w:rPr>
        <w:t xml:space="preserve"> </w:t>
      </w:r>
      <w:r w:rsidR="00CF6C6A" w:rsidRPr="00433FB8">
        <w:rPr>
          <w:rFonts w:ascii="Times New Roman" w:hAnsi="Times New Roman" w:cs="Times New Roman"/>
          <w:sz w:val="26"/>
          <w:szCs w:val="26"/>
        </w:rPr>
        <w:t>jest większa niż praca wyjścia</w:t>
      </w:r>
      <w:r w:rsidR="0092406B" w:rsidRPr="00433FB8">
        <w:rPr>
          <w:rFonts w:ascii="Times New Roman" w:hAnsi="Times New Roman" w:cs="Times New Roman"/>
          <w:sz w:val="26"/>
          <w:szCs w:val="26"/>
        </w:rPr>
        <w:t xml:space="preserve"> W</w:t>
      </w:r>
      <w:r w:rsidR="00CF6C6A" w:rsidRPr="00433FB8">
        <w:rPr>
          <w:rFonts w:ascii="Times New Roman" w:hAnsi="Times New Roman" w:cs="Times New Roman"/>
          <w:sz w:val="26"/>
          <w:szCs w:val="26"/>
        </w:rPr>
        <w:t xml:space="preserve"> , </w:t>
      </w:r>
      <w:r w:rsidR="00CF6C6A" w:rsidRPr="00433FB8">
        <w:rPr>
          <w:rFonts w:ascii="Times New Roman" w:hAnsi="Times New Roman" w:cs="Times New Roman"/>
          <w:b/>
          <w:sz w:val="26"/>
          <w:szCs w:val="26"/>
        </w:rPr>
        <w:t xml:space="preserve">to foton nie tylko wybije elektron z metalu , ale także nada mu energię </w:t>
      </w:r>
      <w:r w:rsidR="0092406B" w:rsidRPr="00433FB8">
        <w:rPr>
          <w:rFonts w:ascii="Times New Roman" w:hAnsi="Times New Roman" w:cs="Times New Roman"/>
          <w:b/>
          <w:sz w:val="26"/>
          <w:szCs w:val="26"/>
        </w:rPr>
        <w:t>kinetyczną E</w:t>
      </w:r>
      <w:r w:rsidR="0092406B" w:rsidRPr="00433FB8">
        <w:rPr>
          <w:rFonts w:ascii="Times New Roman" w:hAnsi="Times New Roman" w:cs="Times New Roman"/>
          <w:b/>
          <w:sz w:val="26"/>
          <w:szCs w:val="26"/>
          <w:vertAlign w:val="subscript"/>
        </w:rPr>
        <w:t>k</w:t>
      </w:r>
    </w:p>
    <w:p w:rsidR="0092406B" w:rsidRPr="00677138" w:rsidRDefault="00CF6C6A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   </w:t>
      </w:r>
      <w:r w:rsidR="0092406B" w:rsidRPr="0067713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77138">
        <w:rPr>
          <w:rFonts w:ascii="Times New Roman" w:hAnsi="Times New Roman" w:cs="Times New Roman"/>
          <w:sz w:val="26"/>
          <w:szCs w:val="26"/>
        </w:rPr>
        <w:t xml:space="preserve"> E =  W + E</w:t>
      </w:r>
      <w:r w:rsidRPr="00677138">
        <w:rPr>
          <w:rFonts w:ascii="Times New Roman" w:hAnsi="Times New Roman" w:cs="Times New Roman"/>
          <w:sz w:val="26"/>
          <w:szCs w:val="26"/>
          <w:vertAlign w:val="subscript"/>
        </w:rPr>
        <w:t xml:space="preserve">k  </w:t>
      </w:r>
      <w:r w:rsidRPr="00677138">
        <w:rPr>
          <w:rFonts w:ascii="Times New Roman" w:hAnsi="Times New Roman" w:cs="Times New Roman"/>
          <w:sz w:val="26"/>
          <w:szCs w:val="26"/>
        </w:rPr>
        <w:t xml:space="preserve">  </w:t>
      </w:r>
      <w:r w:rsidR="0092406B" w:rsidRPr="00677138">
        <w:rPr>
          <w:rFonts w:ascii="Times New Roman" w:hAnsi="Times New Roman" w:cs="Times New Roman"/>
          <w:sz w:val="26"/>
          <w:szCs w:val="26"/>
        </w:rPr>
        <w:t>,</w:t>
      </w:r>
      <w:r w:rsidRPr="00677138">
        <w:rPr>
          <w:rFonts w:ascii="Times New Roman" w:hAnsi="Times New Roman" w:cs="Times New Roman"/>
          <w:sz w:val="26"/>
          <w:szCs w:val="26"/>
        </w:rPr>
        <w:t xml:space="preserve"> czyli</w:t>
      </w:r>
    </w:p>
    <w:p w:rsidR="0092406B" w:rsidRPr="00677138" w:rsidRDefault="0092406B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6C6A" w:rsidRPr="00677138">
        <w:rPr>
          <w:rFonts w:ascii="Times New Roman" w:hAnsi="Times New Roman" w:cs="Times New Roman"/>
          <w:sz w:val="26"/>
          <w:szCs w:val="26"/>
        </w:rPr>
        <w:t xml:space="preserve">   E</w:t>
      </w:r>
      <w:r w:rsidR="00CF6C6A" w:rsidRPr="00677138">
        <w:rPr>
          <w:rFonts w:ascii="Times New Roman" w:hAnsi="Times New Roman" w:cs="Times New Roman"/>
          <w:sz w:val="26"/>
          <w:szCs w:val="26"/>
          <w:vertAlign w:val="subscript"/>
        </w:rPr>
        <w:t>k</w:t>
      </w:r>
      <w:r w:rsidR="00CF6C6A" w:rsidRPr="00677138">
        <w:rPr>
          <w:rFonts w:ascii="Times New Roman" w:hAnsi="Times New Roman" w:cs="Times New Roman"/>
          <w:sz w:val="26"/>
          <w:szCs w:val="26"/>
        </w:rPr>
        <w:t xml:space="preserve">  = E – W </w:t>
      </w:r>
      <w:r w:rsidRPr="00677138">
        <w:rPr>
          <w:rFonts w:ascii="Times New Roman" w:hAnsi="Times New Roman" w:cs="Times New Roman"/>
          <w:sz w:val="26"/>
          <w:szCs w:val="26"/>
        </w:rPr>
        <w:t xml:space="preserve">  , </w:t>
      </w:r>
      <w:r w:rsidR="0064182C">
        <w:rPr>
          <w:rFonts w:ascii="Times New Roman" w:hAnsi="Times New Roman" w:cs="Times New Roman"/>
          <w:sz w:val="26"/>
          <w:szCs w:val="26"/>
        </w:rPr>
        <w:t xml:space="preserve"> (</w:t>
      </w:r>
      <w:r w:rsidRPr="00677138">
        <w:rPr>
          <w:rFonts w:ascii="Times New Roman" w:hAnsi="Times New Roman" w:cs="Times New Roman"/>
          <w:sz w:val="26"/>
          <w:szCs w:val="26"/>
        </w:rPr>
        <w:t xml:space="preserve">gdzie E = </w:t>
      </w:r>
      <w:proofErr w:type="spellStart"/>
      <w:r w:rsidR="0064182C">
        <w:rPr>
          <w:rFonts w:ascii="Times New Roman" w:hAnsi="Times New Roman" w:cs="Times New Roman"/>
          <w:sz w:val="26"/>
          <w:szCs w:val="26"/>
        </w:rPr>
        <w:t>h·f</w:t>
      </w:r>
      <w:proofErr w:type="spellEnd"/>
      <w:r w:rsidR="0064182C">
        <w:rPr>
          <w:rFonts w:ascii="Times New Roman" w:hAnsi="Times New Roman" w:cs="Times New Roman"/>
          <w:sz w:val="26"/>
          <w:szCs w:val="26"/>
        </w:rPr>
        <w:t>)</w:t>
      </w:r>
    </w:p>
    <w:p w:rsidR="0092406B" w:rsidRPr="00677138" w:rsidRDefault="0092406B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        Wzór na energie kinetyczną wybitego elektronu:</w:t>
      </w:r>
    </w:p>
    <w:p w:rsidR="00CF6C6A" w:rsidRPr="00433FB8" w:rsidRDefault="0092406B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33FB8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433FB8">
        <w:rPr>
          <w:rFonts w:ascii="Times New Roman" w:hAnsi="Times New Roman" w:cs="Times New Roman"/>
          <w:b/>
          <w:color w:val="FF0000"/>
          <w:sz w:val="26"/>
          <w:szCs w:val="26"/>
        </w:rPr>
        <w:t>E</w:t>
      </w:r>
      <w:r w:rsidRPr="00433FB8">
        <w:rPr>
          <w:rFonts w:ascii="Times New Roman" w:hAnsi="Times New Roman" w:cs="Times New Roman"/>
          <w:b/>
          <w:color w:val="FF0000"/>
          <w:sz w:val="26"/>
          <w:szCs w:val="26"/>
          <w:vertAlign w:val="subscript"/>
        </w:rPr>
        <w:t>k</w:t>
      </w:r>
      <w:r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=  </w:t>
      </w:r>
      <w:r w:rsidR="00CF6C6A"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CF6C6A" w:rsidRPr="00433FB8">
        <w:rPr>
          <w:rFonts w:ascii="Times New Roman" w:hAnsi="Times New Roman" w:cs="Times New Roman"/>
          <w:b/>
          <w:color w:val="FF0000"/>
          <w:sz w:val="26"/>
          <w:szCs w:val="26"/>
        </w:rPr>
        <w:t>h</w:t>
      </w:r>
      <w:r w:rsidR="0064182C">
        <w:rPr>
          <w:rFonts w:ascii="Times New Roman" w:hAnsi="Times New Roman" w:cs="Times New Roman"/>
          <w:b/>
          <w:color w:val="FF0000"/>
          <w:sz w:val="26"/>
          <w:szCs w:val="26"/>
        </w:rPr>
        <w:t>·</w:t>
      </w:r>
      <w:r w:rsidR="00CF6C6A" w:rsidRPr="00433FB8">
        <w:rPr>
          <w:rFonts w:ascii="Times New Roman" w:hAnsi="Times New Roman" w:cs="Times New Roman"/>
          <w:b/>
          <w:color w:val="FF0000"/>
          <w:sz w:val="26"/>
          <w:szCs w:val="26"/>
        </w:rPr>
        <w:t>f</w:t>
      </w:r>
      <w:proofErr w:type="spellEnd"/>
      <w:r w:rsidR="00CF6C6A"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W</w:t>
      </w:r>
    </w:p>
    <w:p w:rsidR="001E44F6" w:rsidRPr="00677138" w:rsidRDefault="001E44F6" w:rsidP="001E44F6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        Energia kinetyczna E</w:t>
      </w:r>
      <w:r w:rsidRPr="00677138">
        <w:rPr>
          <w:rFonts w:ascii="Times New Roman" w:hAnsi="Times New Roman" w:cs="Times New Roman"/>
          <w:sz w:val="26"/>
          <w:szCs w:val="26"/>
          <w:vertAlign w:val="subscript"/>
        </w:rPr>
        <w:t>k</w:t>
      </w:r>
      <w:r w:rsidRPr="00677138">
        <w:rPr>
          <w:rFonts w:ascii="Times New Roman" w:hAnsi="Times New Roman" w:cs="Times New Roman"/>
          <w:sz w:val="26"/>
          <w:szCs w:val="26"/>
        </w:rPr>
        <w:t xml:space="preserve"> zależy od częstotliwości promieniowania f. </w:t>
      </w:r>
    </w:p>
    <w:p w:rsidR="0092406B" w:rsidRPr="00677138" w:rsidRDefault="0092406B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F6C6A" w:rsidRPr="00433FB8" w:rsidRDefault="00CF6C6A" w:rsidP="001E44F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>Jeżeli energia fotonu</w:t>
      </w:r>
      <w:r w:rsidR="001E44F6" w:rsidRPr="00677138">
        <w:rPr>
          <w:rFonts w:ascii="Times New Roman" w:hAnsi="Times New Roman" w:cs="Times New Roman"/>
          <w:sz w:val="26"/>
          <w:szCs w:val="26"/>
        </w:rPr>
        <w:t xml:space="preserve"> E = </w:t>
      </w:r>
      <w:proofErr w:type="spellStart"/>
      <w:r w:rsidR="001E44F6" w:rsidRPr="00677138">
        <w:rPr>
          <w:rFonts w:ascii="Times New Roman" w:hAnsi="Times New Roman" w:cs="Times New Roman"/>
          <w:sz w:val="26"/>
          <w:szCs w:val="26"/>
        </w:rPr>
        <w:t>h</w:t>
      </w:r>
      <w:r w:rsidR="0064182C">
        <w:rPr>
          <w:rFonts w:ascii="Times New Roman" w:hAnsi="Times New Roman" w:cs="Times New Roman"/>
          <w:sz w:val="26"/>
          <w:szCs w:val="26"/>
        </w:rPr>
        <w:t>·</w:t>
      </w:r>
      <w:r w:rsidR="001E44F6" w:rsidRPr="00677138">
        <w:rPr>
          <w:rFonts w:ascii="Times New Roman" w:hAnsi="Times New Roman" w:cs="Times New Roman"/>
          <w:sz w:val="26"/>
          <w:szCs w:val="26"/>
        </w:rPr>
        <w:t>f</w:t>
      </w:r>
      <w:proofErr w:type="spellEnd"/>
      <w:r w:rsidR="001E44F6" w:rsidRPr="00677138">
        <w:rPr>
          <w:rFonts w:ascii="Times New Roman" w:hAnsi="Times New Roman" w:cs="Times New Roman"/>
          <w:sz w:val="26"/>
          <w:szCs w:val="26"/>
        </w:rPr>
        <w:t xml:space="preserve"> </w:t>
      </w:r>
      <w:r w:rsidRPr="00677138">
        <w:rPr>
          <w:rFonts w:ascii="Times New Roman" w:hAnsi="Times New Roman" w:cs="Times New Roman"/>
          <w:sz w:val="26"/>
          <w:szCs w:val="26"/>
        </w:rPr>
        <w:t xml:space="preserve"> jest równa pracy wyjścia</w:t>
      </w:r>
      <w:r w:rsidR="001E44F6" w:rsidRPr="00677138">
        <w:rPr>
          <w:rFonts w:ascii="Times New Roman" w:hAnsi="Times New Roman" w:cs="Times New Roman"/>
          <w:sz w:val="26"/>
          <w:szCs w:val="26"/>
        </w:rPr>
        <w:t xml:space="preserve"> W</w:t>
      </w:r>
      <w:r w:rsidR="007100DA" w:rsidRPr="00677138">
        <w:rPr>
          <w:rFonts w:ascii="Times New Roman" w:hAnsi="Times New Roman" w:cs="Times New Roman"/>
          <w:sz w:val="26"/>
          <w:szCs w:val="26"/>
        </w:rPr>
        <w:t xml:space="preserve">, </w:t>
      </w:r>
      <w:r w:rsidR="007100DA" w:rsidRPr="00433FB8">
        <w:rPr>
          <w:rFonts w:ascii="Times New Roman" w:hAnsi="Times New Roman" w:cs="Times New Roman"/>
          <w:b/>
          <w:sz w:val="26"/>
          <w:szCs w:val="26"/>
        </w:rPr>
        <w:t>to foton wywoła efekt fotoelektryczny  wybijając elektron z metalu, ale nie nada mu energii kinetycznej</w:t>
      </w:r>
      <w:r w:rsidR="0092406B" w:rsidRPr="00433FB8">
        <w:rPr>
          <w:rFonts w:ascii="Times New Roman" w:hAnsi="Times New Roman" w:cs="Times New Roman"/>
          <w:b/>
          <w:sz w:val="26"/>
          <w:szCs w:val="26"/>
        </w:rPr>
        <w:t>.</w:t>
      </w:r>
    </w:p>
    <w:p w:rsidR="0092406B" w:rsidRPr="00677138" w:rsidRDefault="0092406B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4F6" w:rsidRPr="00677138" w:rsidRDefault="007100DA" w:rsidP="001E44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Dla każdego metalu istnieje </w:t>
      </w:r>
      <w:r w:rsidRPr="00433FB8">
        <w:rPr>
          <w:rFonts w:ascii="Times New Roman" w:hAnsi="Times New Roman" w:cs="Times New Roman"/>
          <w:b/>
          <w:sz w:val="26"/>
          <w:szCs w:val="26"/>
        </w:rPr>
        <w:t>częstotliwość  graniczna promieniowania</w:t>
      </w:r>
      <w:r w:rsidR="001E44F6" w:rsidRPr="00433FB8">
        <w:rPr>
          <w:rFonts w:ascii="Times New Roman" w:hAnsi="Times New Roman" w:cs="Times New Roman"/>
          <w:b/>
          <w:sz w:val="26"/>
          <w:szCs w:val="26"/>
        </w:rPr>
        <w:t xml:space="preserve"> f</w:t>
      </w:r>
      <w:r w:rsidR="001E44F6" w:rsidRPr="00433FB8">
        <w:rPr>
          <w:rFonts w:ascii="Times New Roman" w:hAnsi="Times New Roman" w:cs="Times New Roman"/>
          <w:b/>
          <w:sz w:val="26"/>
          <w:szCs w:val="26"/>
          <w:vertAlign w:val="subscript"/>
        </w:rPr>
        <w:t>0</w:t>
      </w:r>
      <w:r w:rsidRPr="00677138">
        <w:rPr>
          <w:rFonts w:ascii="Times New Roman" w:hAnsi="Times New Roman" w:cs="Times New Roman"/>
          <w:sz w:val="26"/>
          <w:szCs w:val="26"/>
        </w:rPr>
        <w:t>, poniżej której zjawis</w:t>
      </w:r>
      <w:r w:rsidR="001E44F6" w:rsidRPr="00677138">
        <w:rPr>
          <w:rFonts w:ascii="Times New Roman" w:hAnsi="Times New Roman" w:cs="Times New Roman"/>
          <w:sz w:val="26"/>
          <w:szCs w:val="26"/>
        </w:rPr>
        <w:t>ko fotoelektryczne nie zachodzi</w:t>
      </w:r>
      <w:r w:rsidR="00433FB8">
        <w:rPr>
          <w:rFonts w:ascii="Times New Roman" w:hAnsi="Times New Roman" w:cs="Times New Roman"/>
          <w:sz w:val="26"/>
          <w:szCs w:val="26"/>
        </w:rPr>
        <w:t>:</w:t>
      </w:r>
    </w:p>
    <w:p w:rsidR="007100DA" w:rsidRPr="00433FB8" w:rsidRDefault="00433FB8" w:rsidP="001E44F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</w:t>
      </w:r>
      <w:r w:rsidR="001E44F6" w:rsidRPr="00433FB8">
        <w:rPr>
          <w:rFonts w:ascii="Times New Roman" w:hAnsi="Times New Roman" w:cs="Times New Roman"/>
          <w:b/>
          <w:color w:val="FF0000"/>
          <w:sz w:val="26"/>
          <w:szCs w:val="26"/>
        </w:rPr>
        <w:t>f</w:t>
      </w:r>
      <w:r w:rsidR="007100DA" w:rsidRPr="00433FB8">
        <w:rPr>
          <w:rFonts w:ascii="Times New Roman" w:hAnsi="Times New Roman" w:cs="Times New Roman"/>
          <w:b/>
          <w:color w:val="FF0000"/>
          <w:sz w:val="26"/>
          <w:szCs w:val="26"/>
          <w:vertAlign w:val="subscript"/>
        </w:rPr>
        <w:t>0</w:t>
      </w:r>
      <w:r w:rsidR="007100DA"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= W/h</w:t>
      </w:r>
    </w:p>
    <w:p w:rsidR="00C83DBD" w:rsidRPr="00677138" w:rsidRDefault="00C83DBD" w:rsidP="001E44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>Pracę wyjścia i energię fotonów można wyrażać w dżulach.  Wówczas musimy posługiwać się bardzo małymi uła</w:t>
      </w:r>
      <w:r w:rsidR="00677138" w:rsidRPr="00677138">
        <w:rPr>
          <w:rFonts w:ascii="Times New Roman" w:hAnsi="Times New Roman" w:cs="Times New Roman"/>
          <w:sz w:val="26"/>
          <w:szCs w:val="26"/>
        </w:rPr>
        <w:t xml:space="preserve">mkami dżula. Dlatego wprowadzono </w:t>
      </w:r>
      <w:r w:rsidRPr="00677138">
        <w:rPr>
          <w:rFonts w:ascii="Times New Roman" w:hAnsi="Times New Roman" w:cs="Times New Roman"/>
          <w:sz w:val="26"/>
          <w:szCs w:val="26"/>
        </w:rPr>
        <w:t xml:space="preserve"> nową jednostkę pracy i energii – </w:t>
      </w:r>
      <w:r w:rsidRPr="00433FB8">
        <w:rPr>
          <w:rFonts w:ascii="Times New Roman" w:hAnsi="Times New Roman" w:cs="Times New Roman"/>
          <w:b/>
          <w:sz w:val="26"/>
          <w:szCs w:val="26"/>
        </w:rPr>
        <w:t xml:space="preserve">elektronowolt </w:t>
      </w:r>
      <w:r w:rsidRPr="00677138">
        <w:rPr>
          <w:rFonts w:ascii="Times New Roman" w:hAnsi="Times New Roman" w:cs="Times New Roman"/>
          <w:sz w:val="26"/>
          <w:szCs w:val="26"/>
        </w:rPr>
        <w:t xml:space="preserve">( 1eV) </w:t>
      </w:r>
    </w:p>
    <w:p w:rsidR="00C83DBD" w:rsidRPr="00433FB8" w:rsidRDefault="001E44F6" w:rsidP="000C44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83DBD"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1eV = 1,6 </w:t>
      </w:r>
      <w:r w:rsidR="0064182C">
        <w:rPr>
          <w:rFonts w:ascii="Times New Roman" w:hAnsi="Times New Roman" w:cs="Times New Roman"/>
          <w:b/>
          <w:color w:val="FF0000"/>
          <w:sz w:val="26"/>
          <w:szCs w:val="26"/>
        </w:rPr>
        <w:t>·</w:t>
      </w:r>
      <w:r w:rsidR="00C83DBD"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10 </w:t>
      </w:r>
      <w:r w:rsidR="00C83DBD" w:rsidRPr="00433FB8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-19</w:t>
      </w:r>
      <w:r w:rsidR="00C83DBD" w:rsidRPr="00433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J</w:t>
      </w:r>
    </w:p>
    <w:p w:rsidR="00E576E4" w:rsidRPr="00677138" w:rsidRDefault="00E576E4" w:rsidP="00677138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4041A" w:rsidRPr="00677138" w:rsidRDefault="001E44F6" w:rsidP="00641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Zastosowanie zjawiska fotoelektrycznego: </w:t>
      </w:r>
    </w:p>
    <w:p w:rsidR="00860977" w:rsidRDefault="00860977" w:rsidP="0064182C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 xml:space="preserve"> Jednym z przykładów zastosowania</w:t>
      </w:r>
      <w:r w:rsidR="00760D5C" w:rsidRPr="00677138">
        <w:rPr>
          <w:rFonts w:ascii="Times New Roman" w:hAnsi="Times New Roman" w:cs="Times New Roman"/>
          <w:sz w:val="26"/>
          <w:szCs w:val="26"/>
        </w:rPr>
        <w:t xml:space="preserve"> efektu fotoelektrycznego </w:t>
      </w:r>
      <w:r w:rsidRPr="00677138">
        <w:rPr>
          <w:rFonts w:ascii="Times New Roman" w:hAnsi="Times New Roman" w:cs="Times New Roman"/>
          <w:sz w:val="26"/>
          <w:szCs w:val="26"/>
        </w:rPr>
        <w:t xml:space="preserve"> jest fotokomórka</w:t>
      </w:r>
      <w:r w:rsidR="00760D5C" w:rsidRPr="00677138">
        <w:rPr>
          <w:rFonts w:ascii="Times New Roman" w:hAnsi="Times New Roman" w:cs="Times New Roman"/>
          <w:sz w:val="26"/>
          <w:szCs w:val="26"/>
        </w:rPr>
        <w:t>, która odgrywa dużą rolę nie tylko w nauce, ale także w różnych dziedzinach życia.  Stosuje się ją w technice ( film, telewizja),  w układach liczących, w przemyśle spożywczym np. do kontroli daty przydatności produktów do spożycia, do kontroli poziomu leku w pojemniku, w sporcie do mierzenia czasu w biegach, w życiu codziennym</w:t>
      </w:r>
      <w:r w:rsidR="00920B26" w:rsidRPr="00677138">
        <w:rPr>
          <w:rFonts w:ascii="Times New Roman" w:hAnsi="Times New Roman" w:cs="Times New Roman"/>
          <w:sz w:val="26"/>
          <w:szCs w:val="26"/>
        </w:rPr>
        <w:t xml:space="preserve">, </w:t>
      </w:r>
      <w:r w:rsidR="00760D5C" w:rsidRPr="00677138">
        <w:rPr>
          <w:rFonts w:ascii="Times New Roman" w:hAnsi="Times New Roman" w:cs="Times New Roman"/>
          <w:sz w:val="26"/>
          <w:szCs w:val="26"/>
        </w:rPr>
        <w:t xml:space="preserve">np. </w:t>
      </w:r>
      <w:r w:rsidR="00920B26" w:rsidRPr="00677138">
        <w:rPr>
          <w:rFonts w:ascii="Times New Roman" w:hAnsi="Times New Roman" w:cs="Times New Roman"/>
          <w:sz w:val="26"/>
          <w:szCs w:val="26"/>
        </w:rPr>
        <w:t>w</w:t>
      </w:r>
      <w:r w:rsidR="00760D5C" w:rsidRPr="00677138">
        <w:rPr>
          <w:rFonts w:ascii="Times New Roman" w:hAnsi="Times New Roman" w:cs="Times New Roman"/>
          <w:sz w:val="26"/>
          <w:szCs w:val="26"/>
        </w:rPr>
        <w:t xml:space="preserve"> czujnikach termostatów, w automatycznie otwieranych drzwiach, </w:t>
      </w:r>
      <w:r w:rsidR="005A32A8" w:rsidRPr="00677138">
        <w:rPr>
          <w:rFonts w:ascii="Times New Roman" w:hAnsi="Times New Roman" w:cs="Times New Roman"/>
          <w:sz w:val="26"/>
          <w:szCs w:val="26"/>
        </w:rPr>
        <w:t xml:space="preserve">do automatycznego włączania światła, </w:t>
      </w:r>
      <w:r w:rsidR="00760D5C" w:rsidRPr="00677138">
        <w:rPr>
          <w:rFonts w:ascii="Times New Roman" w:hAnsi="Times New Roman" w:cs="Times New Roman"/>
          <w:sz w:val="26"/>
          <w:szCs w:val="26"/>
        </w:rPr>
        <w:t xml:space="preserve">stosowane są </w:t>
      </w:r>
      <w:r w:rsidR="00920B26" w:rsidRPr="00677138">
        <w:rPr>
          <w:rFonts w:ascii="Times New Roman" w:hAnsi="Times New Roman" w:cs="Times New Roman"/>
          <w:sz w:val="26"/>
          <w:szCs w:val="26"/>
        </w:rPr>
        <w:t xml:space="preserve">także </w:t>
      </w:r>
      <w:r w:rsidR="00760D5C" w:rsidRPr="00677138">
        <w:rPr>
          <w:rFonts w:ascii="Times New Roman" w:hAnsi="Times New Roman" w:cs="Times New Roman"/>
          <w:sz w:val="26"/>
          <w:szCs w:val="26"/>
        </w:rPr>
        <w:t>do sterowania systemami alarmowymi( intruz przecinający wiązkę światła wyłącza prąd fotoelektryczny i uruchamia alarm)</w:t>
      </w:r>
      <w:r w:rsidR="0064182C">
        <w:rPr>
          <w:rFonts w:ascii="Times New Roman" w:hAnsi="Times New Roman" w:cs="Times New Roman"/>
          <w:sz w:val="26"/>
          <w:szCs w:val="26"/>
        </w:rPr>
        <w:t>.</w:t>
      </w:r>
    </w:p>
    <w:p w:rsidR="0064182C" w:rsidRDefault="0064182C" w:rsidP="00760D5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20358A" w:rsidRPr="00677138" w:rsidRDefault="0020358A" w:rsidP="000C44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32A8" w:rsidRPr="00677138" w:rsidRDefault="005A32A8" w:rsidP="005A32A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7138">
        <w:rPr>
          <w:rFonts w:ascii="Times New Roman" w:hAnsi="Times New Roman" w:cs="Times New Roman"/>
          <w:sz w:val="26"/>
          <w:szCs w:val="26"/>
        </w:rPr>
        <w:t>Budowa i zasad działania fotokomórki.</w:t>
      </w:r>
    </w:p>
    <w:p w:rsidR="005A32A8" w:rsidRPr="00677138" w:rsidRDefault="005A32A8" w:rsidP="00920B26">
      <w:pPr>
        <w:jc w:val="center"/>
        <w:rPr>
          <w:sz w:val="26"/>
          <w:szCs w:val="26"/>
        </w:rPr>
      </w:pPr>
    </w:p>
    <w:p w:rsidR="0020358A" w:rsidRPr="00677138" w:rsidRDefault="00920B26" w:rsidP="00920B26">
      <w:pPr>
        <w:jc w:val="center"/>
        <w:rPr>
          <w:sz w:val="26"/>
          <w:szCs w:val="26"/>
        </w:rPr>
      </w:pPr>
      <w:r w:rsidRPr="00677138">
        <w:rPr>
          <w:noProof/>
          <w:sz w:val="26"/>
          <w:szCs w:val="26"/>
          <w:lang w:eastAsia="pl-PL"/>
        </w:rPr>
        <w:drawing>
          <wp:inline distT="0" distB="0" distL="0" distR="0">
            <wp:extent cx="2367643" cy="1657350"/>
            <wp:effectExtent l="19050" t="0" r="0" b="0"/>
            <wp:docPr id="29" name="Obraz 29" descr="Jakie zjawisko przedstawia poniższy rysunek 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kie zjawisko przedstawia poniższy rysunek 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96" cy="16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E4" w:rsidRPr="00677138" w:rsidRDefault="00E576E4" w:rsidP="000C44B5">
      <w:pPr>
        <w:jc w:val="both"/>
        <w:rPr>
          <w:sz w:val="26"/>
          <w:szCs w:val="26"/>
        </w:rPr>
      </w:pPr>
    </w:p>
    <w:p w:rsidR="00E576E4" w:rsidRPr="00677138" w:rsidRDefault="005A32A8" w:rsidP="004D40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138">
        <w:rPr>
          <w:sz w:val="26"/>
          <w:szCs w:val="26"/>
        </w:rPr>
        <w:t xml:space="preserve">                   </w:t>
      </w:r>
      <w:r w:rsidRPr="00677138">
        <w:rPr>
          <w:rFonts w:ascii="Times New Roman" w:hAnsi="Times New Roman" w:cs="Times New Roman"/>
          <w:sz w:val="26"/>
          <w:szCs w:val="26"/>
        </w:rPr>
        <w:t>Tradycyjna fotokomórka składa się  z próżniowej bańki szklanej , w której znajdują się dwie elektrody : ujemna katoda zwana  fotokatoda i dodatnia anoda. Fotokatodę stanowi  napylona na wewnętrznej ścianie bańki warstwa metalu, najczęściej cezu, z którego pod wpływem padającego światła emitowane są elektrony .  Gdy dotrą do anody, obwód zostaje zamknięty i płynie w nim prąd elektryczny.</w:t>
      </w:r>
    </w:p>
    <w:p w:rsidR="00677138" w:rsidRDefault="00677138" w:rsidP="00677138">
      <w:pPr>
        <w:tabs>
          <w:tab w:val="left" w:pos="1005"/>
        </w:tabs>
      </w:pPr>
      <w:r w:rsidRPr="00677138">
        <w:rPr>
          <w:rFonts w:ascii="Times New Roman" w:hAnsi="Times New Roman" w:cs="Times New Roman"/>
          <w:color w:val="FF0000"/>
          <w:sz w:val="28"/>
          <w:szCs w:val="28"/>
        </w:rPr>
        <w:t xml:space="preserve">II . </w:t>
      </w:r>
      <w:r w:rsidRPr="00677138">
        <w:rPr>
          <w:rFonts w:ascii="Times New Roman" w:hAnsi="Times New Roman" w:cs="Times New Roman"/>
          <w:b/>
          <w:color w:val="FF0000"/>
          <w:sz w:val="28"/>
          <w:szCs w:val="28"/>
        </w:rPr>
        <w:t>Przypomnienie  z gimnazjum</w:t>
      </w:r>
      <w:r w:rsidR="00433FB8">
        <w:rPr>
          <w:rFonts w:ascii="Times New Roman" w:hAnsi="Times New Roman" w:cs="Times New Roman"/>
          <w:b/>
          <w:color w:val="FF0000"/>
          <w:sz w:val="28"/>
          <w:szCs w:val="28"/>
        </w:rPr>
        <w:t>:   F</w:t>
      </w:r>
      <w:r w:rsidRPr="00677138">
        <w:rPr>
          <w:rFonts w:ascii="Times New Roman" w:hAnsi="Times New Roman" w:cs="Times New Roman"/>
          <w:b/>
          <w:color w:val="FF0000"/>
          <w:sz w:val="28"/>
          <w:szCs w:val="28"/>
        </w:rPr>
        <w:t>al  elektromagnetyczn</w:t>
      </w:r>
      <w:r w:rsidR="00433FB8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Pr="005A32A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34050" cy="2743200"/>
            <wp:effectExtent l="19050" t="0" r="0" b="0"/>
            <wp:docPr id="7" name="Obraz 17" descr="Widmo światła widzialnego, długość fali światła - Polski Produc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dmo światła widzialnego, długość fali światła - Polski Produc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38" w:rsidRDefault="00677138" w:rsidP="00677138"/>
    <w:p w:rsidR="00DC7F45" w:rsidRDefault="001573BE" w:rsidP="00677138">
      <w:pPr>
        <w:pStyle w:val="Akapitzlist"/>
        <w:numPr>
          <w:ilvl w:val="0"/>
          <w:numId w:val="8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 przeczytaniu - r</w:t>
      </w:r>
      <w:r w:rsidR="00677138" w:rsidRPr="00433FB8">
        <w:rPr>
          <w:b/>
          <w:color w:val="FF0000"/>
          <w:sz w:val="28"/>
          <w:szCs w:val="28"/>
        </w:rPr>
        <w:t xml:space="preserve">ozwiąż </w:t>
      </w:r>
      <w:r w:rsidR="00433FB8">
        <w:rPr>
          <w:b/>
          <w:color w:val="FF0000"/>
          <w:sz w:val="28"/>
          <w:szCs w:val="28"/>
        </w:rPr>
        <w:t xml:space="preserve">dołączoną </w:t>
      </w:r>
      <w:r>
        <w:rPr>
          <w:b/>
          <w:color w:val="FF0000"/>
          <w:sz w:val="28"/>
          <w:szCs w:val="28"/>
        </w:rPr>
        <w:t>kartę pracy</w:t>
      </w:r>
      <w:r w:rsidR="00677138" w:rsidRPr="00433FB8">
        <w:rPr>
          <w:b/>
          <w:color w:val="FF0000"/>
          <w:sz w:val="28"/>
          <w:szCs w:val="28"/>
        </w:rPr>
        <w:t>.</w:t>
      </w:r>
    </w:p>
    <w:p w:rsidR="00433FB8" w:rsidRPr="001573BE" w:rsidRDefault="00433FB8" w:rsidP="00433FB8">
      <w:pPr>
        <w:pStyle w:val="Akapitzlist"/>
        <w:ind w:left="1080"/>
        <w:rPr>
          <w:b/>
          <w:sz w:val="28"/>
          <w:szCs w:val="28"/>
        </w:rPr>
      </w:pPr>
      <w:r w:rsidRPr="001573BE">
        <w:rPr>
          <w:b/>
          <w:sz w:val="28"/>
          <w:szCs w:val="28"/>
        </w:rPr>
        <w:t>Karta pracy nr 1 – Kamila, Oliwia S i Michał</w:t>
      </w:r>
    </w:p>
    <w:p w:rsidR="00433FB8" w:rsidRPr="001573BE" w:rsidRDefault="00433FB8" w:rsidP="00433FB8">
      <w:pPr>
        <w:pStyle w:val="Akapitzlist"/>
        <w:ind w:left="1080"/>
        <w:rPr>
          <w:b/>
          <w:sz w:val="28"/>
          <w:szCs w:val="28"/>
        </w:rPr>
      </w:pPr>
      <w:r w:rsidRPr="001573BE">
        <w:rPr>
          <w:b/>
          <w:sz w:val="28"/>
          <w:szCs w:val="28"/>
        </w:rPr>
        <w:t>Karta pracy nr 2 – Oliwia K, Jakub , Paweł, Patryk</w:t>
      </w:r>
    </w:p>
    <w:sectPr w:rsidR="00433FB8" w:rsidRPr="001573BE" w:rsidSect="001E44F6">
      <w:pgSz w:w="11906" w:h="16838"/>
      <w:pgMar w:top="568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724D"/>
    <w:multiLevelType w:val="hybridMultilevel"/>
    <w:tmpl w:val="467E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59C0"/>
    <w:multiLevelType w:val="hybridMultilevel"/>
    <w:tmpl w:val="8B56E732"/>
    <w:lvl w:ilvl="0" w:tplc="588C6B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39A0"/>
    <w:multiLevelType w:val="hybridMultilevel"/>
    <w:tmpl w:val="5D30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C55"/>
    <w:multiLevelType w:val="hybridMultilevel"/>
    <w:tmpl w:val="30B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1F25"/>
    <w:multiLevelType w:val="hybridMultilevel"/>
    <w:tmpl w:val="FEF47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F0299"/>
    <w:multiLevelType w:val="hybridMultilevel"/>
    <w:tmpl w:val="1C7E68E6"/>
    <w:lvl w:ilvl="0" w:tplc="50F65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A35E52"/>
    <w:multiLevelType w:val="hybridMultilevel"/>
    <w:tmpl w:val="ACCA49BA"/>
    <w:lvl w:ilvl="0" w:tplc="92DA4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854EE"/>
    <w:multiLevelType w:val="hybridMultilevel"/>
    <w:tmpl w:val="0A8CE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45"/>
    <w:rsid w:val="0004041A"/>
    <w:rsid w:val="000C44B5"/>
    <w:rsid w:val="0010671A"/>
    <w:rsid w:val="001573BE"/>
    <w:rsid w:val="001E44F6"/>
    <w:rsid w:val="001F3FCD"/>
    <w:rsid w:val="0020358A"/>
    <w:rsid w:val="00374E8D"/>
    <w:rsid w:val="00382EC4"/>
    <w:rsid w:val="00433FB8"/>
    <w:rsid w:val="004677B8"/>
    <w:rsid w:val="00486B57"/>
    <w:rsid w:val="004D4077"/>
    <w:rsid w:val="0053655E"/>
    <w:rsid w:val="00551648"/>
    <w:rsid w:val="005A32A8"/>
    <w:rsid w:val="005D7DCE"/>
    <w:rsid w:val="0064182C"/>
    <w:rsid w:val="00645F13"/>
    <w:rsid w:val="006742CF"/>
    <w:rsid w:val="00677138"/>
    <w:rsid w:val="006A747F"/>
    <w:rsid w:val="006B122D"/>
    <w:rsid w:val="007100DA"/>
    <w:rsid w:val="00760D5C"/>
    <w:rsid w:val="00860977"/>
    <w:rsid w:val="00920B26"/>
    <w:rsid w:val="0092406B"/>
    <w:rsid w:val="00C7422B"/>
    <w:rsid w:val="00C83DBD"/>
    <w:rsid w:val="00CF6C6A"/>
    <w:rsid w:val="00DC7F45"/>
    <w:rsid w:val="00E576E4"/>
    <w:rsid w:val="00F55F1D"/>
    <w:rsid w:val="00F82CF3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28C35-9ED5-4031-B45C-022D3B6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1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3FC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4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cp:lastPrinted>2020-04-19T18:01:00Z</cp:lastPrinted>
  <dcterms:created xsi:type="dcterms:W3CDTF">2020-04-20T04:32:00Z</dcterms:created>
  <dcterms:modified xsi:type="dcterms:W3CDTF">2020-04-20T04:32:00Z</dcterms:modified>
</cp:coreProperties>
</file>