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04C" w:rsidRDefault="00F231A4">
      <w:bookmarkStart w:id="0" w:name="_GoBack"/>
      <w:bookmarkEnd w:id="0"/>
      <w:r>
        <w:t xml:space="preserve">kl. LO język polski </w:t>
      </w:r>
      <w:proofErr w:type="spellStart"/>
      <w:r>
        <w:t>tydz</w:t>
      </w:r>
      <w:proofErr w:type="spellEnd"/>
      <w:r>
        <w:t>. 7</w:t>
      </w:r>
      <w:r w:rsidR="00014FA1">
        <w:t xml:space="preserve"> KMO</w:t>
      </w:r>
    </w:p>
    <w:p w:rsidR="00F231A4" w:rsidRDefault="00F231A4">
      <w:r>
        <w:t>Poniedziałek:</w:t>
      </w:r>
    </w:p>
    <w:p w:rsidR="00F231A4" w:rsidRDefault="00F231A4">
      <w:r>
        <w:t>Temat: "Makbet" na wesoło.</w:t>
      </w:r>
    </w:p>
    <w:p w:rsidR="00F231A4" w:rsidRDefault="00F231A4">
      <w:r>
        <w:t>Karta pracy 1</w:t>
      </w:r>
    </w:p>
    <w:p w:rsidR="00F231A4" w:rsidRDefault="00F231A4" w:rsidP="00F231A4">
      <w:r>
        <w:t>Wtorek:</w:t>
      </w:r>
    </w:p>
    <w:p w:rsidR="00F231A4" w:rsidRDefault="00F231A4" w:rsidP="00F231A4">
      <w:r>
        <w:t>Temat: Szekspir i nowatorstwo teatru elżbietańskiego.</w:t>
      </w:r>
    </w:p>
    <w:p w:rsidR="00F231A4" w:rsidRDefault="00F231A4" w:rsidP="00F231A4">
      <w:r>
        <w:t>Karta pracy 2</w:t>
      </w:r>
    </w:p>
    <w:p w:rsidR="00782098" w:rsidRDefault="00782098" w:rsidP="00F231A4">
      <w:pPr>
        <w:rPr>
          <w:bCs/>
        </w:rPr>
      </w:pPr>
      <w:r>
        <w:rPr>
          <w:bCs/>
        </w:rPr>
        <w:t>Środa:</w:t>
      </w:r>
    </w:p>
    <w:p w:rsidR="00782098" w:rsidRDefault="00782098" w:rsidP="00F231A4">
      <w:pPr>
        <w:rPr>
          <w:bCs/>
        </w:rPr>
      </w:pPr>
      <w:r>
        <w:rPr>
          <w:bCs/>
        </w:rPr>
        <w:t>Temat: Podsumowanie wiadomości z lektury.</w:t>
      </w:r>
    </w:p>
    <w:p w:rsidR="00014FA1" w:rsidRDefault="00782098" w:rsidP="00014FA1">
      <w:pPr>
        <w:tabs>
          <w:tab w:val="left" w:pos="9072"/>
        </w:tabs>
        <w:rPr>
          <w:bCs/>
        </w:rPr>
      </w:pPr>
      <w:r>
        <w:rPr>
          <w:bCs/>
        </w:rPr>
        <w:t>Wklej notatkę do zeszytu i przypomnij sobie na czwartek informacje zdobyte podczas pracy z lekturą (karty pracy</w:t>
      </w:r>
      <w:r w:rsidR="00014FA1">
        <w:rPr>
          <w:bCs/>
        </w:rPr>
        <w:t>, Makbet w pigułce</w:t>
      </w:r>
      <w:r>
        <w:rPr>
          <w:bCs/>
        </w:rPr>
        <w:t xml:space="preserve"> i notatki)</w:t>
      </w:r>
    </w:p>
    <w:p w:rsidR="00014FA1" w:rsidRPr="001330D7" w:rsidRDefault="00014FA1" w:rsidP="00014FA1">
      <w:pPr>
        <w:tabs>
          <w:tab w:val="left" w:pos="9072"/>
        </w:tabs>
        <w:spacing w:line="240" w:lineRule="auto"/>
        <w:rPr>
          <w:b/>
          <w:bCs/>
          <w:sz w:val="32"/>
          <w:szCs w:val="32"/>
        </w:rPr>
      </w:pPr>
      <w:r w:rsidRPr="00014FA1">
        <w:rPr>
          <w:b/>
          <w:bCs/>
          <w:i/>
          <w:sz w:val="32"/>
          <w:szCs w:val="32"/>
        </w:rPr>
        <w:t xml:space="preserve"> </w:t>
      </w:r>
      <w:r w:rsidRPr="001330D7">
        <w:rPr>
          <w:b/>
          <w:bCs/>
          <w:i/>
          <w:sz w:val="32"/>
          <w:szCs w:val="32"/>
        </w:rPr>
        <w:t>Makbet</w:t>
      </w:r>
      <w:r w:rsidRPr="001330D7">
        <w:rPr>
          <w:b/>
          <w:bCs/>
          <w:sz w:val="32"/>
          <w:szCs w:val="32"/>
        </w:rPr>
        <w:t xml:space="preserve"> w pigułce</w:t>
      </w:r>
    </w:p>
    <w:p w:rsidR="00014FA1" w:rsidRDefault="00014FA1" w:rsidP="00014FA1">
      <w:pPr>
        <w:tabs>
          <w:tab w:val="left" w:pos="9072"/>
        </w:tabs>
        <w:spacing w:line="240" w:lineRule="auto"/>
        <w:rPr>
          <w:b/>
          <w:bCs/>
        </w:rPr>
      </w:pPr>
    </w:p>
    <w:p w:rsidR="00014FA1" w:rsidRPr="001330D7" w:rsidRDefault="00014FA1" w:rsidP="00014FA1">
      <w:pPr>
        <w:tabs>
          <w:tab w:val="left" w:pos="9072"/>
        </w:tabs>
        <w:spacing w:line="240" w:lineRule="auto"/>
        <w:rPr>
          <w:b/>
          <w:bCs/>
        </w:rPr>
      </w:pPr>
      <w:r>
        <w:rPr>
          <w:rFonts w:ascii="Arial" w:hAnsi="Arial" w:cs="Arial"/>
          <w:bCs/>
        </w:rPr>
        <w:t>■</w:t>
      </w:r>
      <w:r>
        <w:rPr>
          <w:rFonts w:ascii="Calibri" w:hAnsi="Calibri" w:cs="Calibri"/>
          <w:bCs/>
        </w:rPr>
        <w:t xml:space="preserve"> </w:t>
      </w:r>
      <w:r w:rsidRPr="001330D7">
        <w:rPr>
          <w:b/>
          <w:bCs/>
        </w:rPr>
        <w:t>Elementy świata przedstawionego</w:t>
      </w:r>
    </w:p>
    <w:p w:rsidR="00014FA1" w:rsidRPr="001330D7" w:rsidRDefault="00014FA1" w:rsidP="00014FA1">
      <w:pPr>
        <w:tabs>
          <w:tab w:val="left" w:pos="9072"/>
        </w:tabs>
        <w:spacing w:line="240" w:lineRule="auto"/>
        <w:rPr>
          <w:bCs/>
        </w:rPr>
      </w:pPr>
      <w:r w:rsidRPr="001330D7">
        <w:rPr>
          <w:bCs/>
        </w:rPr>
        <w:t>• czas akcji: XI w.</w:t>
      </w:r>
    </w:p>
    <w:p w:rsidR="00014FA1" w:rsidRPr="001330D7" w:rsidRDefault="00014FA1" w:rsidP="00014FA1">
      <w:pPr>
        <w:tabs>
          <w:tab w:val="left" w:pos="9072"/>
        </w:tabs>
        <w:spacing w:line="240" w:lineRule="auto"/>
        <w:rPr>
          <w:bCs/>
        </w:rPr>
      </w:pPr>
      <w:r w:rsidRPr="001330D7">
        <w:rPr>
          <w:bCs/>
        </w:rPr>
        <w:t>• miejsce wydarzeń: Szkocja (scena 3 aktu IV</w:t>
      </w:r>
      <w:r>
        <w:rPr>
          <w:bCs/>
        </w:rPr>
        <w:t xml:space="preserve"> </w:t>
      </w:r>
      <w:r w:rsidRPr="001330D7">
        <w:rPr>
          <w:bCs/>
        </w:rPr>
        <w:t>w Anglii)</w:t>
      </w:r>
    </w:p>
    <w:p w:rsidR="00014FA1" w:rsidRDefault="00014FA1" w:rsidP="00014FA1">
      <w:pPr>
        <w:tabs>
          <w:tab w:val="left" w:pos="9072"/>
        </w:tabs>
        <w:spacing w:line="240" w:lineRule="auto"/>
        <w:rPr>
          <w:bCs/>
        </w:rPr>
      </w:pPr>
      <w:r w:rsidRPr="001330D7">
        <w:rPr>
          <w:bCs/>
        </w:rPr>
        <w:t>• główni bohaterowie: Makbet, Lady Makbet,</w:t>
      </w:r>
      <w:r>
        <w:rPr>
          <w:bCs/>
        </w:rPr>
        <w:t xml:space="preserve"> </w:t>
      </w:r>
      <w:r w:rsidRPr="001330D7">
        <w:rPr>
          <w:bCs/>
        </w:rPr>
        <w:t xml:space="preserve">Duncan, </w:t>
      </w:r>
      <w:proofErr w:type="spellStart"/>
      <w:r w:rsidRPr="001330D7">
        <w:rPr>
          <w:bCs/>
        </w:rPr>
        <w:t>Banquo</w:t>
      </w:r>
      <w:proofErr w:type="spellEnd"/>
      <w:r w:rsidRPr="001330D7">
        <w:rPr>
          <w:bCs/>
        </w:rPr>
        <w:t xml:space="preserve">, Wiedźmy, </w:t>
      </w:r>
      <w:proofErr w:type="spellStart"/>
      <w:r w:rsidRPr="001330D7">
        <w:rPr>
          <w:bCs/>
        </w:rPr>
        <w:t>Macduff</w:t>
      </w:r>
      <w:proofErr w:type="spellEnd"/>
      <w:r w:rsidRPr="001330D7">
        <w:rPr>
          <w:bCs/>
        </w:rPr>
        <w:t>, Malcolm</w:t>
      </w:r>
    </w:p>
    <w:p w:rsidR="00014FA1" w:rsidRDefault="00014FA1" w:rsidP="00014FA1">
      <w:pPr>
        <w:tabs>
          <w:tab w:val="left" w:pos="9072"/>
        </w:tabs>
        <w:spacing w:line="240" w:lineRule="auto"/>
        <w:rPr>
          <w:bCs/>
        </w:rPr>
      </w:pPr>
    </w:p>
    <w:p w:rsidR="00014FA1" w:rsidRPr="00BE2584" w:rsidRDefault="00014FA1" w:rsidP="00014FA1">
      <w:pPr>
        <w:tabs>
          <w:tab w:val="left" w:pos="9072"/>
        </w:tabs>
        <w:spacing w:line="240" w:lineRule="auto"/>
        <w:rPr>
          <w:bCs/>
        </w:rPr>
      </w:pPr>
      <w:r>
        <w:rPr>
          <w:rFonts w:ascii="Arial" w:hAnsi="Arial" w:cs="Arial"/>
          <w:bCs/>
        </w:rPr>
        <w:t>■</w:t>
      </w:r>
      <w:r>
        <w:rPr>
          <w:rFonts w:ascii="Calibri" w:hAnsi="Calibri" w:cs="Calibri"/>
          <w:bCs/>
        </w:rPr>
        <w:t xml:space="preserve"> </w:t>
      </w:r>
      <w:r w:rsidRPr="001330D7">
        <w:rPr>
          <w:b/>
          <w:bCs/>
        </w:rPr>
        <w:t>Najważniejsze sceny utworu</w:t>
      </w:r>
    </w:p>
    <w:p w:rsidR="00014FA1" w:rsidRPr="001330D7" w:rsidRDefault="00014FA1" w:rsidP="00014FA1">
      <w:pPr>
        <w:tabs>
          <w:tab w:val="left" w:pos="9072"/>
        </w:tabs>
        <w:spacing w:line="240" w:lineRule="auto"/>
        <w:rPr>
          <w:bCs/>
        </w:rPr>
      </w:pPr>
      <w:r w:rsidRPr="001330D7">
        <w:rPr>
          <w:bCs/>
        </w:rPr>
        <w:t>• pierwsza przepowiednia czarownic, z której Makbet</w:t>
      </w:r>
      <w:r>
        <w:rPr>
          <w:bCs/>
        </w:rPr>
        <w:t xml:space="preserve"> </w:t>
      </w:r>
      <w:r w:rsidRPr="001330D7">
        <w:rPr>
          <w:bCs/>
        </w:rPr>
        <w:t>dowiaduje się, że jest mu pisany tytuł króla Szkocji</w:t>
      </w:r>
    </w:p>
    <w:p w:rsidR="00014FA1" w:rsidRPr="001330D7" w:rsidRDefault="00014FA1" w:rsidP="00014FA1">
      <w:pPr>
        <w:tabs>
          <w:tab w:val="left" w:pos="9072"/>
        </w:tabs>
        <w:spacing w:line="240" w:lineRule="auto"/>
        <w:rPr>
          <w:bCs/>
        </w:rPr>
      </w:pPr>
      <w:r w:rsidRPr="001330D7">
        <w:rPr>
          <w:bCs/>
        </w:rPr>
        <w:t>• podsycanie ambicji bohatera przez żądną władzy</w:t>
      </w:r>
      <w:r>
        <w:rPr>
          <w:bCs/>
        </w:rPr>
        <w:t xml:space="preserve"> </w:t>
      </w:r>
      <w:r w:rsidRPr="001330D7">
        <w:rPr>
          <w:bCs/>
        </w:rPr>
        <w:t>Lady Makbet</w:t>
      </w:r>
    </w:p>
    <w:p w:rsidR="00014FA1" w:rsidRPr="001330D7" w:rsidRDefault="00014FA1" w:rsidP="00014FA1">
      <w:pPr>
        <w:tabs>
          <w:tab w:val="left" w:pos="9072"/>
        </w:tabs>
        <w:spacing w:line="240" w:lineRule="auto"/>
        <w:rPr>
          <w:bCs/>
        </w:rPr>
      </w:pPr>
      <w:r w:rsidRPr="001330D7">
        <w:rPr>
          <w:bCs/>
        </w:rPr>
        <w:t>• pierwsze morderstwo – Makbet zabija króla</w:t>
      </w:r>
      <w:r>
        <w:rPr>
          <w:bCs/>
        </w:rPr>
        <w:t xml:space="preserve"> </w:t>
      </w:r>
      <w:r w:rsidRPr="001330D7">
        <w:rPr>
          <w:bCs/>
        </w:rPr>
        <w:t>Duncana</w:t>
      </w:r>
    </w:p>
    <w:p w:rsidR="00014FA1" w:rsidRPr="001330D7" w:rsidRDefault="00014FA1" w:rsidP="00014FA1">
      <w:pPr>
        <w:tabs>
          <w:tab w:val="left" w:pos="9072"/>
        </w:tabs>
        <w:spacing w:line="240" w:lineRule="auto"/>
        <w:rPr>
          <w:bCs/>
        </w:rPr>
      </w:pPr>
      <w:r w:rsidRPr="001330D7">
        <w:rPr>
          <w:bCs/>
        </w:rPr>
        <w:t>• zatarcie śladów zbrodni</w:t>
      </w:r>
    </w:p>
    <w:p w:rsidR="00014FA1" w:rsidRPr="001330D7" w:rsidRDefault="00014FA1" w:rsidP="00014FA1">
      <w:pPr>
        <w:tabs>
          <w:tab w:val="left" w:pos="9072"/>
        </w:tabs>
        <w:spacing w:line="240" w:lineRule="auto"/>
        <w:rPr>
          <w:bCs/>
        </w:rPr>
      </w:pPr>
      <w:r w:rsidRPr="001330D7">
        <w:rPr>
          <w:bCs/>
        </w:rPr>
        <w:t>• ucieczka synów Duncana</w:t>
      </w:r>
    </w:p>
    <w:p w:rsidR="00014FA1" w:rsidRPr="001330D7" w:rsidRDefault="00014FA1" w:rsidP="00014FA1">
      <w:pPr>
        <w:tabs>
          <w:tab w:val="left" w:pos="9072"/>
        </w:tabs>
        <w:spacing w:line="240" w:lineRule="auto"/>
        <w:rPr>
          <w:bCs/>
        </w:rPr>
      </w:pPr>
      <w:r w:rsidRPr="001330D7">
        <w:rPr>
          <w:bCs/>
        </w:rPr>
        <w:t xml:space="preserve">• nasłanie morderców na </w:t>
      </w:r>
      <w:proofErr w:type="spellStart"/>
      <w:r w:rsidRPr="001330D7">
        <w:rPr>
          <w:bCs/>
        </w:rPr>
        <w:t>Banqua</w:t>
      </w:r>
      <w:proofErr w:type="spellEnd"/>
    </w:p>
    <w:p w:rsidR="00014FA1" w:rsidRPr="001330D7" w:rsidRDefault="00014FA1" w:rsidP="00014FA1">
      <w:pPr>
        <w:tabs>
          <w:tab w:val="left" w:pos="9072"/>
        </w:tabs>
        <w:spacing w:line="240" w:lineRule="auto"/>
        <w:rPr>
          <w:bCs/>
        </w:rPr>
      </w:pPr>
      <w:r w:rsidRPr="001330D7">
        <w:rPr>
          <w:bCs/>
        </w:rPr>
        <w:t>• uczta na zamku Makbeta, podczas której pojawia się</w:t>
      </w:r>
      <w:r>
        <w:rPr>
          <w:bCs/>
        </w:rPr>
        <w:t xml:space="preserve"> </w:t>
      </w:r>
      <w:r w:rsidRPr="001330D7">
        <w:rPr>
          <w:bCs/>
        </w:rPr>
        <w:t xml:space="preserve">duch </w:t>
      </w:r>
      <w:proofErr w:type="spellStart"/>
      <w:r w:rsidRPr="001330D7">
        <w:rPr>
          <w:bCs/>
        </w:rPr>
        <w:t>Banqua</w:t>
      </w:r>
      <w:proofErr w:type="spellEnd"/>
    </w:p>
    <w:p w:rsidR="00014FA1" w:rsidRPr="001330D7" w:rsidRDefault="00014FA1" w:rsidP="00014FA1">
      <w:pPr>
        <w:tabs>
          <w:tab w:val="left" w:pos="9072"/>
        </w:tabs>
        <w:spacing w:line="240" w:lineRule="auto"/>
        <w:rPr>
          <w:bCs/>
        </w:rPr>
      </w:pPr>
      <w:r w:rsidRPr="001330D7">
        <w:rPr>
          <w:bCs/>
        </w:rPr>
        <w:t>• druga przepowiednia czarownic – uspokaja</w:t>
      </w:r>
      <w:r>
        <w:rPr>
          <w:bCs/>
        </w:rPr>
        <w:t xml:space="preserve"> </w:t>
      </w:r>
      <w:r w:rsidRPr="001330D7">
        <w:rPr>
          <w:bCs/>
        </w:rPr>
        <w:t>Makbeta, że żaden człowiek zrodzony z łona</w:t>
      </w:r>
      <w:r>
        <w:rPr>
          <w:bCs/>
        </w:rPr>
        <w:t xml:space="preserve"> </w:t>
      </w:r>
      <w:r w:rsidRPr="001330D7">
        <w:rPr>
          <w:bCs/>
        </w:rPr>
        <w:t>kobiety mu nie zagrozi, a jego władza będzie</w:t>
      </w:r>
      <w:r>
        <w:rPr>
          <w:bCs/>
        </w:rPr>
        <w:t xml:space="preserve"> </w:t>
      </w:r>
      <w:r w:rsidRPr="001330D7">
        <w:rPr>
          <w:bCs/>
        </w:rPr>
        <w:t xml:space="preserve">trwała, zanim Las </w:t>
      </w:r>
      <w:proofErr w:type="spellStart"/>
      <w:r w:rsidRPr="001330D7">
        <w:rPr>
          <w:bCs/>
        </w:rPr>
        <w:t>Birnamski</w:t>
      </w:r>
      <w:proofErr w:type="spellEnd"/>
      <w:r w:rsidRPr="001330D7">
        <w:rPr>
          <w:bCs/>
        </w:rPr>
        <w:t xml:space="preserve"> nie podejdzie pod mur</w:t>
      </w:r>
      <w:r>
        <w:rPr>
          <w:bCs/>
        </w:rPr>
        <w:t xml:space="preserve"> </w:t>
      </w:r>
      <w:proofErr w:type="spellStart"/>
      <w:r w:rsidRPr="001330D7">
        <w:rPr>
          <w:bCs/>
        </w:rPr>
        <w:t>Dunsinanu</w:t>
      </w:r>
      <w:proofErr w:type="spellEnd"/>
      <w:r w:rsidRPr="001330D7">
        <w:rPr>
          <w:bCs/>
        </w:rPr>
        <w:t>, choć tytuł królewski odziedziczą nie jego</w:t>
      </w:r>
      <w:r>
        <w:rPr>
          <w:bCs/>
        </w:rPr>
        <w:t xml:space="preserve"> </w:t>
      </w:r>
      <w:r w:rsidRPr="001330D7">
        <w:rPr>
          <w:bCs/>
        </w:rPr>
        <w:t xml:space="preserve">synowie, lecz potomstwo </w:t>
      </w:r>
      <w:proofErr w:type="spellStart"/>
      <w:r w:rsidRPr="001330D7">
        <w:rPr>
          <w:bCs/>
        </w:rPr>
        <w:t>Banqua</w:t>
      </w:r>
      <w:proofErr w:type="spellEnd"/>
    </w:p>
    <w:p w:rsidR="00014FA1" w:rsidRPr="001330D7" w:rsidRDefault="00014FA1" w:rsidP="00014FA1">
      <w:pPr>
        <w:tabs>
          <w:tab w:val="left" w:pos="9072"/>
        </w:tabs>
        <w:spacing w:line="240" w:lineRule="auto"/>
        <w:rPr>
          <w:bCs/>
        </w:rPr>
      </w:pPr>
      <w:r w:rsidRPr="001330D7">
        <w:rPr>
          <w:bCs/>
        </w:rPr>
        <w:lastRenderedPageBreak/>
        <w:t xml:space="preserve">• kolejna zbrodnia Makbeta – śmierć Lady </w:t>
      </w:r>
      <w:proofErr w:type="spellStart"/>
      <w:r w:rsidRPr="001330D7">
        <w:rPr>
          <w:bCs/>
        </w:rPr>
        <w:t>Macduff</w:t>
      </w:r>
      <w:proofErr w:type="spellEnd"/>
      <w:r>
        <w:rPr>
          <w:bCs/>
        </w:rPr>
        <w:t xml:space="preserve"> </w:t>
      </w:r>
      <w:r w:rsidRPr="001330D7">
        <w:rPr>
          <w:bCs/>
        </w:rPr>
        <w:t>i jej dzieci</w:t>
      </w:r>
    </w:p>
    <w:p w:rsidR="00014FA1" w:rsidRPr="001330D7" w:rsidRDefault="00014FA1" w:rsidP="00014FA1">
      <w:pPr>
        <w:tabs>
          <w:tab w:val="left" w:pos="9072"/>
        </w:tabs>
        <w:spacing w:line="240" w:lineRule="auto"/>
        <w:rPr>
          <w:bCs/>
        </w:rPr>
      </w:pPr>
      <w:r w:rsidRPr="001330D7">
        <w:rPr>
          <w:bCs/>
        </w:rPr>
        <w:t>• nadejście oddziałów z Anglii pod wodzą Malcolma,</w:t>
      </w:r>
      <w:r>
        <w:rPr>
          <w:bCs/>
        </w:rPr>
        <w:t xml:space="preserve"> </w:t>
      </w:r>
      <w:proofErr w:type="spellStart"/>
      <w:r w:rsidRPr="001330D7">
        <w:rPr>
          <w:bCs/>
        </w:rPr>
        <w:t>Siwarda</w:t>
      </w:r>
      <w:proofErr w:type="spellEnd"/>
      <w:r w:rsidRPr="001330D7">
        <w:rPr>
          <w:bCs/>
        </w:rPr>
        <w:t xml:space="preserve"> i </w:t>
      </w:r>
      <w:proofErr w:type="spellStart"/>
      <w:r w:rsidRPr="001330D7">
        <w:rPr>
          <w:bCs/>
        </w:rPr>
        <w:t>Macduffa</w:t>
      </w:r>
      <w:proofErr w:type="spellEnd"/>
      <w:r w:rsidRPr="001330D7">
        <w:rPr>
          <w:bCs/>
        </w:rPr>
        <w:t xml:space="preserve"> (zamaskowanych gałęziami dla</w:t>
      </w:r>
      <w:r>
        <w:rPr>
          <w:bCs/>
        </w:rPr>
        <w:t xml:space="preserve"> </w:t>
      </w:r>
      <w:r w:rsidRPr="001330D7">
        <w:rPr>
          <w:bCs/>
        </w:rPr>
        <w:t>zmylenia wywiadu wojsk Makbeta)</w:t>
      </w:r>
    </w:p>
    <w:p w:rsidR="00014FA1" w:rsidRPr="001330D7" w:rsidRDefault="00014FA1" w:rsidP="00014FA1">
      <w:pPr>
        <w:tabs>
          <w:tab w:val="left" w:pos="9072"/>
        </w:tabs>
        <w:spacing w:line="240" w:lineRule="auto"/>
        <w:rPr>
          <w:bCs/>
        </w:rPr>
      </w:pPr>
      <w:r w:rsidRPr="001330D7">
        <w:rPr>
          <w:bCs/>
        </w:rPr>
        <w:t>• samobójcza śmierć Lady Makbet</w:t>
      </w:r>
    </w:p>
    <w:p w:rsidR="00014FA1" w:rsidRPr="001330D7" w:rsidRDefault="00014FA1" w:rsidP="00014FA1">
      <w:pPr>
        <w:tabs>
          <w:tab w:val="left" w:pos="9072"/>
        </w:tabs>
        <w:spacing w:line="240" w:lineRule="auto"/>
        <w:rPr>
          <w:bCs/>
        </w:rPr>
      </w:pPr>
      <w:r w:rsidRPr="001330D7">
        <w:rPr>
          <w:bCs/>
        </w:rPr>
        <w:t xml:space="preserve">• śmierć Makbeta w otwartej walce z </w:t>
      </w:r>
      <w:proofErr w:type="spellStart"/>
      <w:r w:rsidRPr="001330D7">
        <w:rPr>
          <w:bCs/>
        </w:rPr>
        <w:t>Macduffem</w:t>
      </w:r>
      <w:proofErr w:type="spellEnd"/>
      <w:r w:rsidRPr="001330D7">
        <w:rPr>
          <w:bCs/>
        </w:rPr>
        <w:t>,</w:t>
      </w:r>
      <w:r>
        <w:rPr>
          <w:bCs/>
        </w:rPr>
        <w:t xml:space="preserve"> który </w:t>
      </w:r>
      <w:r w:rsidRPr="002F0F9E">
        <w:rPr>
          <w:bCs/>
          <w:i/>
        </w:rPr>
        <w:t>nie był zrodzony, lecz wyrwany z łona</w:t>
      </w:r>
      <w:r>
        <w:rPr>
          <w:bCs/>
        </w:rPr>
        <w:t xml:space="preserve"> / </w:t>
      </w:r>
      <w:r w:rsidRPr="002F0F9E">
        <w:rPr>
          <w:bCs/>
          <w:i/>
        </w:rPr>
        <w:t>Martwej już matki</w:t>
      </w:r>
      <w:r>
        <w:rPr>
          <w:bCs/>
        </w:rPr>
        <w:t>.</w:t>
      </w:r>
    </w:p>
    <w:p w:rsidR="00014FA1" w:rsidRDefault="00014FA1" w:rsidP="00014FA1">
      <w:pPr>
        <w:tabs>
          <w:tab w:val="left" w:pos="9072"/>
        </w:tabs>
        <w:spacing w:line="240" w:lineRule="auto"/>
        <w:rPr>
          <w:bCs/>
        </w:rPr>
      </w:pPr>
    </w:p>
    <w:p w:rsidR="00014FA1" w:rsidRPr="001330D7" w:rsidRDefault="00014FA1" w:rsidP="00014FA1">
      <w:pPr>
        <w:tabs>
          <w:tab w:val="left" w:pos="9072"/>
        </w:tabs>
        <w:spacing w:line="240" w:lineRule="auto"/>
        <w:rPr>
          <w:b/>
          <w:bCs/>
        </w:rPr>
      </w:pPr>
      <w:r>
        <w:rPr>
          <w:rFonts w:ascii="Arial" w:hAnsi="Arial" w:cs="Arial"/>
          <w:bCs/>
        </w:rPr>
        <w:t>■</w:t>
      </w:r>
      <w:r>
        <w:rPr>
          <w:rFonts w:ascii="Calibri" w:hAnsi="Calibri" w:cs="Calibri"/>
          <w:bCs/>
        </w:rPr>
        <w:t xml:space="preserve"> </w:t>
      </w:r>
      <w:r w:rsidRPr="001330D7">
        <w:rPr>
          <w:b/>
          <w:bCs/>
        </w:rPr>
        <w:t>Zagadnienia do interpretacji</w:t>
      </w:r>
    </w:p>
    <w:p w:rsidR="00014FA1" w:rsidRPr="001330D7" w:rsidRDefault="00014FA1" w:rsidP="00014FA1">
      <w:pPr>
        <w:tabs>
          <w:tab w:val="left" w:pos="9072"/>
        </w:tabs>
        <w:spacing w:line="240" w:lineRule="auto"/>
        <w:rPr>
          <w:bCs/>
        </w:rPr>
      </w:pPr>
      <w:r w:rsidRPr="001330D7">
        <w:rPr>
          <w:bCs/>
        </w:rPr>
        <w:t>• żądza władzy i jej konsekwencje</w:t>
      </w:r>
    </w:p>
    <w:p w:rsidR="00014FA1" w:rsidRPr="001330D7" w:rsidRDefault="00014FA1" w:rsidP="00014FA1">
      <w:pPr>
        <w:tabs>
          <w:tab w:val="left" w:pos="9072"/>
        </w:tabs>
        <w:spacing w:line="240" w:lineRule="auto"/>
        <w:rPr>
          <w:bCs/>
        </w:rPr>
      </w:pPr>
      <w:r w:rsidRPr="001330D7">
        <w:rPr>
          <w:bCs/>
        </w:rPr>
        <w:t>• słabość częścią natury człowieka</w:t>
      </w:r>
    </w:p>
    <w:p w:rsidR="00014FA1" w:rsidRPr="001330D7" w:rsidRDefault="00014FA1" w:rsidP="00014FA1">
      <w:pPr>
        <w:tabs>
          <w:tab w:val="left" w:pos="9072"/>
        </w:tabs>
        <w:spacing w:line="240" w:lineRule="auto"/>
        <w:rPr>
          <w:bCs/>
        </w:rPr>
      </w:pPr>
      <w:r w:rsidRPr="001330D7">
        <w:rPr>
          <w:bCs/>
        </w:rPr>
        <w:t>• świat irracjonalny i wpływ na losy bohatera</w:t>
      </w:r>
    </w:p>
    <w:p w:rsidR="00014FA1" w:rsidRPr="001330D7" w:rsidRDefault="00014FA1" w:rsidP="00014FA1">
      <w:pPr>
        <w:tabs>
          <w:tab w:val="left" w:pos="9072"/>
        </w:tabs>
        <w:spacing w:line="240" w:lineRule="auto"/>
        <w:rPr>
          <w:bCs/>
        </w:rPr>
      </w:pPr>
      <w:r w:rsidRPr="001330D7">
        <w:rPr>
          <w:bCs/>
        </w:rPr>
        <w:t>• Szekspir i teatr elżbietański</w:t>
      </w:r>
    </w:p>
    <w:p w:rsidR="00014FA1" w:rsidRPr="001330D7" w:rsidRDefault="00014FA1" w:rsidP="00014FA1">
      <w:pPr>
        <w:tabs>
          <w:tab w:val="left" w:pos="9072"/>
        </w:tabs>
        <w:spacing w:line="240" w:lineRule="auto"/>
        <w:rPr>
          <w:bCs/>
        </w:rPr>
      </w:pPr>
      <w:r w:rsidRPr="001330D7">
        <w:rPr>
          <w:bCs/>
        </w:rPr>
        <w:t>• tragizm postaci Makbeta i Lady Makbet</w:t>
      </w:r>
    </w:p>
    <w:p w:rsidR="00014FA1" w:rsidRDefault="00014FA1" w:rsidP="00014FA1">
      <w:pPr>
        <w:tabs>
          <w:tab w:val="left" w:pos="9072"/>
        </w:tabs>
        <w:spacing w:line="240" w:lineRule="auto"/>
        <w:rPr>
          <w:bCs/>
        </w:rPr>
      </w:pPr>
    </w:p>
    <w:p w:rsidR="00014FA1" w:rsidRPr="001330D7" w:rsidRDefault="00014FA1" w:rsidP="00014FA1">
      <w:pPr>
        <w:tabs>
          <w:tab w:val="left" w:pos="9072"/>
        </w:tabs>
        <w:spacing w:line="240" w:lineRule="auto"/>
        <w:rPr>
          <w:b/>
          <w:bCs/>
        </w:rPr>
      </w:pPr>
      <w:r>
        <w:rPr>
          <w:rFonts w:ascii="Arial" w:hAnsi="Arial" w:cs="Arial"/>
          <w:bCs/>
        </w:rPr>
        <w:t>■</w:t>
      </w:r>
      <w:r>
        <w:rPr>
          <w:rFonts w:ascii="Calibri" w:hAnsi="Calibri" w:cs="Calibri"/>
          <w:bCs/>
        </w:rPr>
        <w:t xml:space="preserve"> </w:t>
      </w:r>
      <w:r w:rsidRPr="001330D7">
        <w:rPr>
          <w:b/>
          <w:bCs/>
        </w:rPr>
        <w:t>Motywy</w:t>
      </w:r>
    </w:p>
    <w:p w:rsidR="00014FA1" w:rsidRPr="001330D7" w:rsidRDefault="00014FA1" w:rsidP="00014FA1">
      <w:pPr>
        <w:tabs>
          <w:tab w:val="left" w:pos="9072"/>
        </w:tabs>
        <w:spacing w:line="240" w:lineRule="auto"/>
        <w:rPr>
          <w:bCs/>
        </w:rPr>
      </w:pPr>
      <w:r w:rsidRPr="001330D7">
        <w:rPr>
          <w:bCs/>
        </w:rPr>
        <w:t>• zbrodni</w:t>
      </w:r>
    </w:p>
    <w:p w:rsidR="00014FA1" w:rsidRPr="001330D7" w:rsidRDefault="00014FA1" w:rsidP="00014FA1">
      <w:pPr>
        <w:tabs>
          <w:tab w:val="left" w:pos="9072"/>
        </w:tabs>
        <w:spacing w:line="240" w:lineRule="auto"/>
        <w:rPr>
          <w:bCs/>
        </w:rPr>
      </w:pPr>
      <w:r w:rsidRPr="001330D7">
        <w:rPr>
          <w:bCs/>
        </w:rPr>
        <w:t>• „czystych rąk”</w:t>
      </w:r>
    </w:p>
    <w:p w:rsidR="00014FA1" w:rsidRPr="001330D7" w:rsidRDefault="00014FA1" w:rsidP="00014FA1">
      <w:pPr>
        <w:tabs>
          <w:tab w:val="left" w:pos="9072"/>
        </w:tabs>
        <w:spacing w:line="240" w:lineRule="auto"/>
        <w:rPr>
          <w:bCs/>
        </w:rPr>
      </w:pPr>
      <w:r w:rsidRPr="001330D7">
        <w:rPr>
          <w:bCs/>
        </w:rPr>
        <w:t>• winy i kary</w:t>
      </w:r>
    </w:p>
    <w:p w:rsidR="00014FA1" w:rsidRPr="001330D7" w:rsidRDefault="00014FA1" w:rsidP="00014FA1">
      <w:pPr>
        <w:tabs>
          <w:tab w:val="left" w:pos="9072"/>
        </w:tabs>
        <w:spacing w:line="240" w:lineRule="auto"/>
        <w:rPr>
          <w:bCs/>
        </w:rPr>
      </w:pPr>
      <w:r w:rsidRPr="001330D7">
        <w:rPr>
          <w:bCs/>
        </w:rPr>
        <w:t>• życia jako teatru</w:t>
      </w:r>
    </w:p>
    <w:p w:rsidR="00014FA1" w:rsidRPr="001330D7" w:rsidRDefault="00014FA1" w:rsidP="00014FA1">
      <w:pPr>
        <w:tabs>
          <w:tab w:val="left" w:pos="9072"/>
        </w:tabs>
        <w:spacing w:line="240" w:lineRule="auto"/>
        <w:rPr>
          <w:bCs/>
        </w:rPr>
      </w:pPr>
      <w:r w:rsidRPr="001330D7">
        <w:rPr>
          <w:bCs/>
        </w:rPr>
        <w:t>• snu</w:t>
      </w:r>
    </w:p>
    <w:p w:rsidR="00014FA1" w:rsidRPr="001330D7" w:rsidRDefault="00014FA1" w:rsidP="00014FA1">
      <w:pPr>
        <w:tabs>
          <w:tab w:val="left" w:pos="9072"/>
        </w:tabs>
        <w:spacing w:line="240" w:lineRule="auto"/>
        <w:rPr>
          <w:bCs/>
        </w:rPr>
      </w:pPr>
      <w:r w:rsidRPr="001330D7">
        <w:rPr>
          <w:bCs/>
        </w:rPr>
        <w:t>• fatum</w:t>
      </w:r>
    </w:p>
    <w:p w:rsidR="00014FA1" w:rsidRDefault="00014FA1" w:rsidP="00014FA1">
      <w:pPr>
        <w:tabs>
          <w:tab w:val="left" w:pos="9072"/>
        </w:tabs>
        <w:spacing w:line="240" w:lineRule="auto"/>
        <w:rPr>
          <w:bCs/>
        </w:rPr>
      </w:pPr>
    </w:p>
    <w:p w:rsidR="00014FA1" w:rsidRPr="001330D7" w:rsidRDefault="00014FA1" w:rsidP="00014FA1">
      <w:pPr>
        <w:tabs>
          <w:tab w:val="left" w:pos="9072"/>
        </w:tabs>
        <w:spacing w:line="240" w:lineRule="auto"/>
        <w:rPr>
          <w:b/>
          <w:bCs/>
        </w:rPr>
      </w:pPr>
      <w:r>
        <w:rPr>
          <w:rFonts w:ascii="Arial" w:hAnsi="Arial" w:cs="Arial"/>
          <w:bCs/>
        </w:rPr>
        <w:t>■</w:t>
      </w:r>
      <w:r>
        <w:rPr>
          <w:rFonts w:ascii="Calibri" w:hAnsi="Calibri" w:cs="Calibri"/>
          <w:bCs/>
        </w:rPr>
        <w:t xml:space="preserve"> </w:t>
      </w:r>
      <w:r w:rsidRPr="001330D7">
        <w:rPr>
          <w:b/>
          <w:bCs/>
        </w:rPr>
        <w:t>Wybrane cytaty</w:t>
      </w:r>
    </w:p>
    <w:p w:rsidR="00014FA1" w:rsidRPr="001330D7" w:rsidRDefault="00014FA1" w:rsidP="00014FA1">
      <w:pPr>
        <w:tabs>
          <w:tab w:val="left" w:pos="9072"/>
        </w:tabs>
        <w:spacing w:line="240" w:lineRule="auto"/>
        <w:rPr>
          <w:bCs/>
        </w:rPr>
      </w:pPr>
      <w:r w:rsidRPr="001330D7">
        <w:rPr>
          <w:bCs/>
        </w:rPr>
        <w:t>• MAKBET</w:t>
      </w:r>
    </w:p>
    <w:p w:rsidR="00014FA1" w:rsidRDefault="00014FA1" w:rsidP="00014FA1">
      <w:pPr>
        <w:tabs>
          <w:tab w:val="left" w:pos="9072"/>
        </w:tabs>
        <w:spacing w:line="240" w:lineRule="auto"/>
        <w:rPr>
          <w:bCs/>
        </w:rPr>
      </w:pPr>
      <w:r>
        <w:rPr>
          <w:bCs/>
          <w:i/>
        </w:rPr>
        <w:t xml:space="preserve">Co za okropny dzień, a jednak wielki! </w:t>
      </w:r>
      <w:r>
        <w:rPr>
          <w:bCs/>
        </w:rPr>
        <w:t xml:space="preserve">(akt I, </w:t>
      </w:r>
      <w:proofErr w:type="spellStart"/>
      <w:r>
        <w:rPr>
          <w:bCs/>
        </w:rPr>
        <w:t>sc</w:t>
      </w:r>
      <w:proofErr w:type="spellEnd"/>
      <w:r>
        <w:rPr>
          <w:bCs/>
        </w:rPr>
        <w:t>. 3)</w:t>
      </w:r>
    </w:p>
    <w:p w:rsidR="00014FA1" w:rsidRDefault="00014FA1" w:rsidP="00014FA1">
      <w:pPr>
        <w:tabs>
          <w:tab w:val="left" w:pos="9072"/>
        </w:tabs>
        <w:spacing w:line="240" w:lineRule="auto"/>
        <w:rPr>
          <w:bCs/>
        </w:rPr>
      </w:pPr>
      <w:r w:rsidRPr="00674387">
        <w:rPr>
          <w:bCs/>
          <w:i/>
        </w:rPr>
        <w:t xml:space="preserve">Chociaż myśl o zbrodni </w:t>
      </w:r>
      <w:r>
        <w:rPr>
          <w:bCs/>
        </w:rPr>
        <w:t xml:space="preserve">/ </w:t>
      </w:r>
      <w:r w:rsidRPr="00674387">
        <w:rPr>
          <w:bCs/>
          <w:i/>
        </w:rPr>
        <w:t>Grą wyobraźni jest tylko, to jednak</w:t>
      </w:r>
      <w:r>
        <w:rPr>
          <w:bCs/>
        </w:rPr>
        <w:t xml:space="preserve"> / </w:t>
      </w:r>
      <w:r w:rsidRPr="00674387">
        <w:rPr>
          <w:bCs/>
          <w:i/>
        </w:rPr>
        <w:t>Przenika ona całą mą istotę</w:t>
      </w:r>
      <w:r>
        <w:rPr>
          <w:bCs/>
        </w:rPr>
        <w:t xml:space="preserve"> / </w:t>
      </w:r>
      <w:r w:rsidRPr="00674387">
        <w:rPr>
          <w:bCs/>
          <w:i/>
        </w:rPr>
        <w:t>I obezwładnia mnie, czyniąc bezwolnym,</w:t>
      </w:r>
      <w:r>
        <w:rPr>
          <w:bCs/>
        </w:rPr>
        <w:t xml:space="preserve"> / </w:t>
      </w:r>
      <w:r w:rsidRPr="00674387">
        <w:rPr>
          <w:bCs/>
          <w:i/>
        </w:rPr>
        <w:t>Poddanym tylko temu, czego nie ma.</w:t>
      </w:r>
      <w:r>
        <w:rPr>
          <w:bCs/>
        </w:rPr>
        <w:t xml:space="preserve"> (akt I, </w:t>
      </w:r>
      <w:proofErr w:type="spellStart"/>
      <w:r>
        <w:rPr>
          <w:bCs/>
        </w:rPr>
        <w:t>sc</w:t>
      </w:r>
      <w:proofErr w:type="spellEnd"/>
      <w:r>
        <w:rPr>
          <w:bCs/>
        </w:rPr>
        <w:t>. 3)</w:t>
      </w:r>
    </w:p>
    <w:p w:rsidR="00014FA1" w:rsidRDefault="00014FA1" w:rsidP="00014FA1">
      <w:pPr>
        <w:tabs>
          <w:tab w:val="left" w:pos="9072"/>
        </w:tabs>
        <w:spacing w:line="240" w:lineRule="auto"/>
        <w:rPr>
          <w:bCs/>
        </w:rPr>
      </w:pPr>
      <w:r w:rsidRPr="007B2C15">
        <w:rPr>
          <w:bCs/>
          <w:i/>
        </w:rPr>
        <w:t>Niech oczy nic nie widzą, ale ręka</w:t>
      </w:r>
      <w:r>
        <w:rPr>
          <w:bCs/>
        </w:rPr>
        <w:t xml:space="preserve"> / </w:t>
      </w:r>
      <w:r w:rsidRPr="007B2C15">
        <w:rPr>
          <w:bCs/>
          <w:i/>
        </w:rPr>
        <w:t>Nie będzie ślepa i niech się nie lęka.</w:t>
      </w:r>
      <w:r>
        <w:rPr>
          <w:bCs/>
        </w:rPr>
        <w:t xml:space="preserve"> (akt I, </w:t>
      </w:r>
      <w:proofErr w:type="spellStart"/>
      <w:r>
        <w:rPr>
          <w:bCs/>
        </w:rPr>
        <w:t>sc</w:t>
      </w:r>
      <w:proofErr w:type="spellEnd"/>
      <w:r>
        <w:rPr>
          <w:bCs/>
        </w:rPr>
        <w:t>. 4)</w:t>
      </w:r>
    </w:p>
    <w:p w:rsidR="00014FA1" w:rsidRDefault="00014FA1" w:rsidP="00014FA1">
      <w:pPr>
        <w:tabs>
          <w:tab w:val="left" w:pos="9072"/>
        </w:tabs>
        <w:spacing w:line="240" w:lineRule="auto"/>
        <w:rPr>
          <w:bCs/>
        </w:rPr>
      </w:pPr>
      <w:r w:rsidRPr="005E78A0">
        <w:rPr>
          <w:bCs/>
          <w:i/>
        </w:rPr>
        <w:t>Dawaj mi od tej pory tylko synów!</w:t>
      </w:r>
      <w:r>
        <w:rPr>
          <w:bCs/>
        </w:rPr>
        <w:t xml:space="preserve"> / </w:t>
      </w:r>
      <w:r w:rsidRPr="005E78A0">
        <w:rPr>
          <w:bCs/>
          <w:i/>
        </w:rPr>
        <w:t>Masz w sobie taką moc i męstwo ducha,</w:t>
      </w:r>
      <w:r>
        <w:rPr>
          <w:bCs/>
        </w:rPr>
        <w:t xml:space="preserve"> / </w:t>
      </w:r>
      <w:r w:rsidRPr="005E78A0">
        <w:rPr>
          <w:bCs/>
          <w:i/>
        </w:rPr>
        <w:t>Że rodzić mężczyzn to wręcz twoja misja.</w:t>
      </w:r>
      <w:r>
        <w:rPr>
          <w:bCs/>
        </w:rPr>
        <w:t xml:space="preserve"> (akt I, </w:t>
      </w:r>
      <w:proofErr w:type="spellStart"/>
      <w:r>
        <w:rPr>
          <w:bCs/>
        </w:rPr>
        <w:t>sc</w:t>
      </w:r>
      <w:proofErr w:type="spellEnd"/>
      <w:r>
        <w:rPr>
          <w:bCs/>
        </w:rPr>
        <w:t>. 7)</w:t>
      </w:r>
    </w:p>
    <w:p w:rsidR="00014FA1" w:rsidRDefault="00014FA1" w:rsidP="00014FA1">
      <w:pPr>
        <w:tabs>
          <w:tab w:val="left" w:pos="9072"/>
        </w:tabs>
        <w:spacing w:line="240" w:lineRule="auto"/>
        <w:rPr>
          <w:bCs/>
        </w:rPr>
      </w:pPr>
      <w:r w:rsidRPr="000A7DFD">
        <w:rPr>
          <w:bCs/>
          <w:i/>
        </w:rPr>
        <w:lastRenderedPageBreak/>
        <w:t>Życie to tylko przechodzący cień;</w:t>
      </w:r>
      <w:r>
        <w:rPr>
          <w:bCs/>
        </w:rPr>
        <w:t xml:space="preserve"> / </w:t>
      </w:r>
      <w:r w:rsidRPr="000A7DFD">
        <w:rPr>
          <w:bCs/>
          <w:i/>
        </w:rPr>
        <w:t>Nieszczęsny aktor, który przez godzinę</w:t>
      </w:r>
      <w:r>
        <w:rPr>
          <w:bCs/>
        </w:rPr>
        <w:t xml:space="preserve"> / </w:t>
      </w:r>
      <w:r w:rsidRPr="000A7DFD">
        <w:rPr>
          <w:bCs/>
          <w:i/>
        </w:rPr>
        <w:t>Coś patetycznie odgrywa na scenie,</w:t>
      </w:r>
      <w:r>
        <w:rPr>
          <w:bCs/>
        </w:rPr>
        <w:t xml:space="preserve"> / </w:t>
      </w:r>
      <w:r w:rsidRPr="000A7DFD">
        <w:rPr>
          <w:bCs/>
          <w:i/>
        </w:rPr>
        <w:t>Po czym na zawsze znika. To opowieść</w:t>
      </w:r>
      <w:r>
        <w:rPr>
          <w:bCs/>
        </w:rPr>
        <w:t xml:space="preserve"> / </w:t>
      </w:r>
      <w:r w:rsidRPr="000A7DFD">
        <w:rPr>
          <w:bCs/>
          <w:i/>
        </w:rPr>
        <w:t xml:space="preserve">Snuta przez kogoś niespełna rozumu, </w:t>
      </w:r>
      <w:r>
        <w:rPr>
          <w:bCs/>
        </w:rPr>
        <w:t xml:space="preserve">/ </w:t>
      </w:r>
      <w:r w:rsidRPr="000A7DFD">
        <w:rPr>
          <w:bCs/>
          <w:i/>
        </w:rPr>
        <w:t>Krzykliwa, gorączkowa i bez sensu.</w:t>
      </w:r>
      <w:r>
        <w:rPr>
          <w:bCs/>
        </w:rPr>
        <w:t xml:space="preserve"> (akt V, </w:t>
      </w:r>
      <w:proofErr w:type="spellStart"/>
      <w:r>
        <w:rPr>
          <w:bCs/>
        </w:rPr>
        <w:t>sc</w:t>
      </w:r>
      <w:proofErr w:type="spellEnd"/>
      <w:r>
        <w:rPr>
          <w:bCs/>
        </w:rPr>
        <w:t>. 5)</w:t>
      </w:r>
    </w:p>
    <w:p w:rsidR="00014FA1" w:rsidRDefault="00014FA1" w:rsidP="00014FA1">
      <w:pPr>
        <w:tabs>
          <w:tab w:val="left" w:pos="9072"/>
        </w:tabs>
        <w:spacing w:line="240" w:lineRule="auto"/>
        <w:rPr>
          <w:bCs/>
        </w:rPr>
      </w:pPr>
    </w:p>
    <w:p w:rsidR="00014FA1" w:rsidRDefault="00014FA1" w:rsidP="00014FA1">
      <w:pPr>
        <w:tabs>
          <w:tab w:val="left" w:pos="9072"/>
        </w:tabs>
        <w:spacing w:line="240" w:lineRule="auto"/>
        <w:rPr>
          <w:bCs/>
        </w:rPr>
      </w:pPr>
      <w:r>
        <w:rPr>
          <w:bCs/>
        </w:rPr>
        <w:t>• LADY MAKBET</w:t>
      </w:r>
    </w:p>
    <w:p w:rsidR="00014FA1" w:rsidRDefault="00014FA1" w:rsidP="00014FA1">
      <w:pPr>
        <w:tabs>
          <w:tab w:val="left" w:pos="9072"/>
        </w:tabs>
        <w:spacing w:line="240" w:lineRule="auto"/>
        <w:rPr>
          <w:bCs/>
        </w:rPr>
      </w:pPr>
      <w:r w:rsidRPr="00DF4607">
        <w:rPr>
          <w:bCs/>
          <w:i/>
        </w:rPr>
        <w:t>Pragniesz godności bez niegodziwości.</w:t>
      </w:r>
      <w:r>
        <w:rPr>
          <w:bCs/>
        </w:rPr>
        <w:t xml:space="preserve"> / </w:t>
      </w:r>
      <w:r w:rsidRPr="00DF4607">
        <w:rPr>
          <w:bCs/>
          <w:i/>
        </w:rPr>
        <w:t>Chcesz czysto wygrać nieuczciwą grę</w:t>
      </w:r>
      <w:r>
        <w:rPr>
          <w:bCs/>
        </w:rPr>
        <w:t xml:space="preserve"> (akt I, </w:t>
      </w:r>
      <w:proofErr w:type="spellStart"/>
      <w:r>
        <w:rPr>
          <w:bCs/>
        </w:rPr>
        <w:t>sc</w:t>
      </w:r>
      <w:proofErr w:type="spellEnd"/>
      <w:r>
        <w:rPr>
          <w:bCs/>
        </w:rPr>
        <w:t>. 5)</w:t>
      </w:r>
    </w:p>
    <w:p w:rsidR="00014FA1" w:rsidRDefault="00014FA1" w:rsidP="00014FA1">
      <w:pPr>
        <w:tabs>
          <w:tab w:val="left" w:pos="9072"/>
        </w:tabs>
        <w:spacing w:line="240" w:lineRule="auto"/>
        <w:rPr>
          <w:bCs/>
        </w:rPr>
      </w:pPr>
      <w:r w:rsidRPr="00EE01AF">
        <w:rPr>
          <w:bCs/>
          <w:i/>
        </w:rPr>
        <w:t>Przybywaj! Szybko! Abym mogła głosem</w:t>
      </w:r>
      <w:r>
        <w:rPr>
          <w:bCs/>
        </w:rPr>
        <w:t xml:space="preserve"> / </w:t>
      </w:r>
      <w:r w:rsidRPr="00EE01AF">
        <w:rPr>
          <w:bCs/>
          <w:i/>
        </w:rPr>
        <w:t>Tchnąć w ciebie mego ducha; siłą słów</w:t>
      </w:r>
      <w:r>
        <w:rPr>
          <w:bCs/>
        </w:rPr>
        <w:t xml:space="preserve"> / </w:t>
      </w:r>
      <w:r w:rsidRPr="00EE01AF">
        <w:rPr>
          <w:bCs/>
          <w:i/>
        </w:rPr>
        <w:t>Rozproszyć wszystko, co jeszcze przeszkadza</w:t>
      </w:r>
      <w:r>
        <w:rPr>
          <w:bCs/>
        </w:rPr>
        <w:t xml:space="preserve"> / </w:t>
      </w:r>
      <w:r w:rsidRPr="00EE01AF">
        <w:rPr>
          <w:bCs/>
          <w:i/>
        </w:rPr>
        <w:t>Złotej obręczy objąć twoje skronie,</w:t>
      </w:r>
      <w:r>
        <w:rPr>
          <w:bCs/>
        </w:rPr>
        <w:t xml:space="preserve"> / </w:t>
      </w:r>
      <w:r w:rsidRPr="00EE01AF">
        <w:rPr>
          <w:bCs/>
          <w:i/>
        </w:rPr>
        <w:t>Które jak widać, sam Los chce uwieńczyć</w:t>
      </w:r>
      <w:r>
        <w:rPr>
          <w:bCs/>
        </w:rPr>
        <w:t xml:space="preserve"> (akt I, </w:t>
      </w:r>
      <w:proofErr w:type="spellStart"/>
      <w:r>
        <w:rPr>
          <w:bCs/>
        </w:rPr>
        <w:t>sc</w:t>
      </w:r>
      <w:proofErr w:type="spellEnd"/>
      <w:r>
        <w:rPr>
          <w:bCs/>
        </w:rPr>
        <w:t>. 5)</w:t>
      </w:r>
    </w:p>
    <w:p w:rsidR="00014FA1" w:rsidRDefault="00014FA1" w:rsidP="00014FA1">
      <w:pPr>
        <w:tabs>
          <w:tab w:val="left" w:pos="9072"/>
        </w:tabs>
        <w:spacing w:line="240" w:lineRule="auto"/>
        <w:rPr>
          <w:bCs/>
        </w:rPr>
      </w:pPr>
      <w:r w:rsidRPr="00DB6964">
        <w:rPr>
          <w:bCs/>
          <w:i/>
        </w:rPr>
        <w:t>Chodźmy. Udawać. Pozór światem włada,</w:t>
      </w:r>
      <w:r>
        <w:rPr>
          <w:bCs/>
        </w:rPr>
        <w:t xml:space="preserve"> / </w:t>
      </w:r>
      <w:r w:rsidRPr="00DB6964">
        <w:rPr>
          <w:bCs/>
          <w:i/>
        </w:rPr>
        <w:t>Niech twarz nie zdradza więc, że w sercu zdrada.</w:t>
      </w:r>
      <w:r>
        <w:rPr>
          <w:bCs/>
        </w:rPr>
        <w:t xml:space="preserve"> (akt I, </w:t>
      </w:r>
      <w:proofErr w:type="spellStart"/>
      <w:r>
        <w:rPr>
          <w:bCs/>
        </w:rPr>
        <w:t>sc</w:t>
      </w:r>
      <w:proofErr w:type="spellEnd"/>
      <w:r>
        <w:rPr>
          <w:bCs/>
        </w:rPr>
        <w:t>. 7)</w:t>
      </w:r>
    </w:p>
    <w:p w:rsidR="00014FA1" w:rsidRDefault="00014FA1" w:rsidP="00014FA1">
      <w:pPr>
        <w:tabs>
          <w:tab w:val="left" w:pos="9072"/>
        </w:tabs>
        <w:spacing w:line="240" w:lineRule="auto"/>
        <w:rPr>
          <w:bCs/>
        </w:rPr>
      </w:pPr>
      <w:r w:rsidRPr="002F0F9E">
        <w:rPr>
          <w:bCs/>
          <w:i/>
        </w:rPr>
        <w:t>Być królem – cóż to jest, jeśli się nie ma</w:t>
      </w:r>
      <w:r>
        <w:rPr>
          <w:bCs/>
        </w:rPr>
        <w:t xml:space="preserve"> / </w:t>
      </w:r>
      <w:r w:rsidRPr="002F0F9E">
        <w:rPr>
          <w:bCs/>
          <w:i/>
        </w:rPr>
        <w:t>Poczucia bezpieczeństwa; a ja nie mam:</w:t>
      </w:r>
      <w:r>
        <w:rPr>
          <w:bCs/>
        </w:rPr>
        <w:t xml:space="preserve"> / </w:t>
      </w:r>
      <w:proofErr w:type="spellStart"/>
      <w:r w:rsidRPr="002F0F9E">
        <w:rPr>
          <w:bCs/>
          <w:i/>
        </w:rPr>
        <w:t>Banquo</w:t>
      </w:r>
      <w:proofErr w:type="spellEnd"/>
      <w:r w:rsidRPr="002F0F9E">
        <w:rPr>
          <w:bCs/>
          <w:i/>
        </w:rPr>
        <w:t>!... To imię kłuje mnie jak cierń</w:t>
      </w:r>
      <w:r>
        <w:rPr>
          <w:bCs/>
        </w:rPr>
        <w:t xml:space="preserve"> (akt III, </w:t>
      </w:r>
      <w:proofErr w:type="spellStart"/>
      <w:r>
        <w:rPr>
          <w:bCs/>
        </w:rPr>
        <w:t>sc</w:t>
      </w:r>
      <w:proofErr w:type="spellEnd"/>
      <w:r>
        <w:rPr>
          <w:bCs/>
        </w:rPr>
        <w:t>. 1)</w:t>
      </w:r>
    </w:p>
    <w:p w:rsidR="00014FA1" w:rsidRDefault="00014FA1" w:rsidP="00014FA1">
      <w:pPr>
        <w:tabs>
          <w:tab w:val="left" w:pos="9072"/>
        </w:tabs>
        <w:spacing w:line="240" w:lineRule="auto"/>
        <w:rPr>
          <w:bCs/>
        </w:rPr>
      </w:pPr>
    </w:p>
    <w:p w:rsidR="00014FA1" w:rsidRDefault="00014FA1" w:rsidP="00014FA1">
      <w:pPr>
        <w:tabs>
          <w:tab w:val="left" w:pos="9072"/>
        </w:tabs>
        <w:spacing w:line="240" w:lineRule="auto"/>
        <w:rPr>
          <w:bCs/>
        </w:rPr>
      </w:pPr>
      <w:r>
        <w:rPr>
          <w:bCs/>
        </w:rPr>
        <w:t>• BANQUO</w:t>
      </w:r>
    </w:p>
    <w:p w:rsidR="00014FA1" w:rsidRDefault="00014FA1" w:rsidP="00014FA1">
      <w:pPr>
        <w:tabs>
          <w:tab w:val="left" w:pos="9072"/>
        </w:tabs>
        <w:spacing w:line="240" w:lineRule="auto"/>
        <w:rPr>
          <w:bCs/>
        </w:rPr>
      </w:pPr>
      <w:r w:rsidRPr="00544D76">
        <w:rPr>
          <w:bCs/>
          <w:i/>
        </w:rPr>
        <w:t>Nadane godności</w:t>
      </w:r>
      <w:r>
        <w:rPr>
          <w:bCs/>
        </w:rPr>
        <w:t xml:space="preserve"> / </w:t>
      </w:r>
      <w:r w:rsidRPr="00544D76">
        <w:rPr>
          <w:bCs/>
          <w:i/>
        </w:rPr>
        <w:t>Są w pierwszej chwili jak nowe ubranie:</w:t>
      </w:r>
      <w:r>
        <w:rPr>
          <w:bCs/>
        </w:rPr>
        <w:t xml:space="preserve"> / </w:t>
      </w:r>
      <w:r w:rsidRPr="00544D76">
        <w:rPr>
          <w:bCs/>
          <w:i/>
        </w:rPr>
        <w:t>Potrzeba czasu, by się ułożyło</w:t>
      </w:r>
      <w:r>
        <w:rPr>
          <w:bCs/>
        </w:rPr>
        <w:t xml:space="preserve"> (akt I, </w:t>
      </w:r>
      <w:proofErr w:type="spellStart"/>
      <w:r>
        <w:rPr>
          <w:bCs/>
        </w:rPr>
        <w:t>sc</w:t>
      </w:r>
      <w:proofErr w:type="spellEnd"/>
      <w:r>
        <w:rPr>
          <w:bCs/>
        </w:rPr>
        <w:t>. 3)</w:t>
      </w:r>
    </w:p>
    <w:p w:rsidR="00782098" w:rsidRDefault="00782098" w:rsidP="00014FA1">
      <w:pPr>
        <w:spacing w:line="240" w:lineRule="auto"/>
        <w:rPr>
          <w:bCs/>
        </w:rPr>
      </w:pPr>
      <w:r>
        <w:rPr>
          <w:bCs/>
        </w:rPr>
        <w:t>Czwartek: online</w:t>
      </w:r>
    </w:p>
    <w:p w:rsidR="00F231A4" w:rsidRDefault="00782098" w:rsidP="00F231A4">
      <w:r>
        <w:rPr>
          <w:bCs/>
        </w:rPr>
        <w:t>Temat: Sprawdźmy siebie. ("Makbet" W. Szekspira)</w:t>
      </w:r>
      <w:r w:rsidR="00F231A4">
        <w:rPr>
          <w:bCs/>
        </w:rPr>
        <w:br w:type="page"/>
      </w:r>
    </w:p>
    <w:sectPr w:rsidR="00F231A4" w:rsidSect="007C0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1A4"/>
    <w:rsid w:val="00014FA1"/>
    <w:rsid w:val="006C4E4E"/>
    <w:rsid w:val="00782098"/>
    <w:rsid w:val="007C004C"/>
    <w:rsid w:val="00F2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486C3-5D7C-422C-A8CA-78520572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C00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Szymon Kucharski</cp:lastModifiedBy>
  <cp:revision>2</cp:revision>
  <dcterms:created xsi:type="dcterms:W3CDTF">2020-04-27T04:56:00Z</dcterms:created>
  <dcterms:modified xsi:type="dcterms:W3CDTF">2020-04-27T04:56:00Z</dcterms:modified>
</cp:coreProperties>
</file>