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C4A" w:rsidRDefault="0031630C">
      <w:pPr>
        <w:pStyle w:val="Tekstwstpniesformatowany"/>
        <w:rPr>
          <w:rFonts w:ascii="Arial" w:hAnsi="Arial"/>
          <w:b/>
          <w:bCs/>
          <w:i/>
          <w:iCs/>
          <w:sz w:val="26"/>
          <w:szCs w:val="26"/>
        </w:rPr>
      </w:pPr>
      <w:bookmarkStart w:id="0" w:name="_GoBack"/>
      <w:bookmarkEnd w:id="0"/>
      <w:r>
        <w:rPr>
          <w:rFonts w:ascii="Arial" w:hAnsi="Arial"/>
          <w:b/>
          <w:bCs/>
          <w:i/>
          <w:iCs/>
          <w:sz w:val="26"/>
          <w:szCs w:val="26"/>
        </w:rPr>
        <w:t>Zestaw zadań rewalidacyjnych dla Oddziału Przedszkolnego</w:t>
      </w:r>
    </w:p>
    <w:p w:rsidR="00F01C4A" w:rsidRDefault="00F01C4A">
      <w:pPr>
        <w:pStyle w:val="Tekstwstpniesformatowany"/>
        <w:rPr>
          <w:rFonts w:ascii="Arial" w:hAnsi="Arial"/>
          <w:sz w:val="24"/>
          <w:szCs w:val="24"/>
        </w:rPr>
      </w:pPr>
    </w:p>
    <w:p w:rsidR="00F01C4A" w:rsidRDefault="00F01C4A">
      <w:pPr>
        <w:pStyle w:val="Tekstwstpniesformatowany"/>
        <w:rPr>
          <w:rFonts w:ascii="Arial" w:hAnsi="Arial"/>
          <w:sz w:val="24"/>
          <w:szCs w:val="24"/>
        </w:rPr>
      </w:pPr>
    </w:p>
    <w:p w:rsidR="00F01C4A" w:rsidRDefault="00F01C4A">
      <w:pPr>
        <w:pStyle w:val="Tekstwstpniesformatowany"/>
        <w:rPr>
          <w:rFonts w:ascii="Arial" w:hAnsi="Arial"/>
          <w:sz w:val="24"/>
          <w:szCs w:val="24"/>
        </w:rPr>
      </w:pPr>
    </w:p>
    <w:p w:rsidR="00F01C4A" w:rsidRDefault="0031630C">
      <w:pPr>
        <w:pStyle w:val="Tekstwstpniesformatowany"/>
        <w:rPr>
          <w:rFonts w:ascii="Arial" w:hAnsi="Arial"/>
          <w:b/>
          <w:bCs/>
          <w:i/>
          <w:iCs/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</w:rPr>
        <w:t>Poniedziałek 20.04.2020r.</w:t>
      </w:r>
    </w:p>
    <w:p w:rsidR="00F01C4A" w:rsidRDefault="00F01C4A">
      <w:pPr>
        <w:pStyle w:val="Tekstwstpniesformatowany"/>
        <w:rPr>
          <w:rFonts w:ascii="Arial" w:hAnsi="Arial"/>
          <w:b/>
          <w:bCs/>
          <w:i/>
          <w:iCs/>
          <w:sz w:val="24"/>
          <w:szCs w:val="24"/>
        </w:rPr>
      </w:pPr>
    </w:p>
    <w:p w:rsidR="00F01C4A" w:rsidRDefault="0031630C">
      <w:pPr>
        <w:pStyle w:val="Tekstwstpniesformatowany"/>
        <w:rPr>
          <w:rFonts w:ascii="Arial" w:hAnsi="Arial"/>
          <w:b/>
          <w:bCs/>
          <w:i/>
          <w:iCs/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</w:rPr>
        <w:t>„Berek z emocjami”</w:t>
      </w:r>
    </w:p>
    <w:p w:rsidR="00F01C4A" w:rsidRDefault="00F01C4A">
      <w:pPr>
        <w:pStyle w:val="Tekstwstpniesformatowany"/>
        <w:rPr>
          <w:rFonts w:ascii="Arial" w:hAnsi="Arial"/>
          <w:sz w:val="24"/>
          <w:szCs w:val="24"/>
        </w:rPr>
      </w:pPr>
    </w:p>
    <w:p w:rsidR="00F01C4A" w:rsidRDefault="0031630C">
      <w:pPr>
        <w:pStyle w:val="Tekstwstpniesformatowan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Celem zabawy jest nauka słownictwa związanego z uczuciami oraz nauka samokontroli oraz stosowania się do poleceń.</w:t>
      </w:r>
    </w:p>
    <w:p w:rsidR="00F01C4A" w:rsidRDefault="00F01C4A">
      <w:pPr>
        <w:pStyle w:val="Tekstwstpniesformatowany"/>
        <w:rPr>
          <w:rFonts w:ascii="Arial" w:hAnsi="Arial"/>
          <w:sz w:val="24"/>
          <w:szCs w:val="24"/>
        </w:rPr>
      </w:pPr>
    </w:p>
    <w:p w:rsidR="00F01C4A" w:rsidRDefault="0031630C">
      <w:pPr>
        <w:pStyle w:val="Tekstwstpniesformatowany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Pomoce</w:t>
      </w:r>
      <w:r>
        <w:rPr>
          <w:rFonts w:ascii="Arial" w:hAnsi="Arial"/>
          <w:sz w:val="24"/>
          <w:szCs w:val="24"/>
        </w:rPr>
        <w:t xml:space="preserve"> : Radio/odtwarzacz CD z muzyką taneczną (odpowiednią dla dzieci). </w:t>
      </w:r>
    </w:p>
    <w:p w:rsidR="00F01C4A" w:rsidRDefault="00F01C4A">
      <w:pPr>
        <w:pStyle w:val="Tekstwstpniesformatowany"/>
        <w:rPr>
          <w:rFonts w:ascii="Arial" w:hAnsi="Arial"/>
          <w:sz w:val="24"/>
          <w:szCs w:val="24"/>
        </w:rPr>
      </w:pPr>
    </w:p>
    <w:p w:rsidR="00F01C4A" w:rsidRDefault="0031630C">
      <w:pPr>
        <w:pStyle w:val="Tekstwstpniesformatowan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Prowadzący sadza  dzieci w kole i poprosi je o podnoszenie rąk, aby podzielić się z grupą przykładami słów opisujących uczucia. Po wymienieniu trzech lub czterech różnych uczuć przedstawi</w:t>
      </w:r>
      <w:r>
        <w:rPr>
          <w:rFonts w:ascii="Arial" w:hAnsi="Arial"/>
          <w:sz w:val="24"/>
          <w:szCs w:val="24"/>
        </w:rPr>
        <w:t>a dzieciom reguły gry.</w:t>
      </w:r>
    </w:p>
    <w:p w:rsidR="00F01C4A" w:rsidRDefault="0031630C">
      <w:pPr>
        <w:pStyle w:val="Tekstwstpniesformatowan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1. Prowadzący mówi dzieciom, że zabawa zaczyna się, kiedy zostanie włączona muzyka. Prowadzący grupę lub dziecko zostanie wybrane jako berek. Berek przechodzi się po pokoju, próbując złapać dzieci i „</w:t>
      </w:r>
      <w:proofErr w:type="spellStart"/>
      <w:r>
        <w:rPr>
          <w:rFonts w:ascii="Arial" w:hAnsi="Arial"/>
          <w:sz w:val="24"/>
          <w:szCs w:val="24"/>
        </w:rPr>
        <w:t>zberkować</w:t>
      </w:r>
      <w:proofErr w:type="spellEnd"/>
      <w:r>
        <w:rPr>
          <w:rFonts w:ascii="Arial" w:hAnsi="Arial"/>
          <w:sz w:val="24"/>
          <w:szCs w:val="24"/>
        </w:rPr>
        <w:t>” je, zanim wypowied</w:t>
      </w:r>
      <w:r>
        <w:rPr>
          <w:rFonts w:ascii="Arial" w:hAnsi="Arial"/>
          <w:sz w:val="24"/>
          <w:szCs w:val="24"/>
        </w:rPr>
        <w:t>zą jakąś nazwę uczucia. Należy wytłumaczyć  dzieciom, że mogą chodzić po sali i uniknąć „</w:t>
      </w:r>
      <w:proofErr w:type="spellStart"/>
      <w:r>
        <w:rPr>
          <w:rFonts w:ascii="Arial" w:hAnsi="Arial"/>
          <w:sz w:val="24"/>
          <w:szCs w:val="24"/>
        </w:rPr>
        <w:t>zberkowania</w:t>
      </w:r>
      <w:proofErr w:type="spellEnd"/>
      <w:r>
        <w:rPr>
          <w:rFonts w:ascii="Arial" w:hAnsi="Arial"/>
          <w:sz w:val="24"/>
          <w:szCs w:val="24"/>
        </w:rPr>
        <w:t xml:space="preserve">”, jeśli powiedzą słowo opisujące uczucie, które nie zostało dotychczas wymienione. Dzieci nagradzane są punktami za każdą rundę, którą skończą bez </w:t>
      </w:r>
      <w:proofErr w:type="spellStart"/>
      <w:r>
        <w:rPr>
          <w:rFonts w:ascii="Arial" w:hAnsi="Arial"/>
          <w:sz w:val="24"/>
          <w:szCs w:val="24"/>
        </w:rPr>
        <w:t>zostania</w:t>
      </w:r>
      <w:proofErr w:type="spellEnd"/>
      <w:r>
        <w:rPr>
          <w:rFonts w:ascii="Arial" w:hAnsi="Arial"/>
          <w:sz w:val="24"/>
          <w:szCs w:val="24"/>
        </w:rPr>
        <w:t xml:space="preserve"> berkiem. Gra jest kontynuowana do momentu, aż wszystkie dzieci odpadną z powodu niewymienienia nowego słowa opisującego uczucie. Kiedy wszyscy członkowie grupy wypadną z zabawy, ostatnie dziecko staje się nowym berkiem i kończy się runda gry.</w:t>
      </w:r>
    </w:p>
    <w:p w:rsidR="00F01C4A" w:rsidRDefault="00F01C4A">
      <w:pPr>
        <w:pStyle w:val="Tekstwstpniesformatowany"/>
        <w:rPr>
          <w:rFonts w:ascii="Arial" w:hAnsi="Arial"/>
          <w:sz w:val="24"/>
          <w:szCs w:val="24"/>
        </w:rPr>
      </w:pPr>
    </w:p>
    <w:p w:rsidR="00F01C4A" w:rsidRDefault="0031630C">
      <w:pPr>
        <w:pStyle w:val="Tekstwstpniesformatowan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2. Prow</w:t>
      </w:r>
      <w:r>
        <w:rPr>
          <w:rFonts w:ascii="Arial" w:hAnsi="Arial"/>
          <w:sz w:val="24"/>
          <w:szCs w:val="24"/>
        </w:rPr>
        <w:t>adzący włącza muzykę i rozpoczyna  zabawę.</w:t>
      </w:r>
    </w:p>
    <w:p w:rsidR="00F01C4A" w:rsidRDefault="0031630C">
      <w:pPr>
        <w:pStyle w:val="Tekstwstpniesformatowan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</w:t>
      </w:r>
    </w:p>
    <w:p w:rsidR="00F01C4A" w:rsidRDefault="0031630C">
      <w:pPr>
        <w:pStyle w:val="Tekstwstpniesformatowan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3. Po wyznaczeniu nowego berka, wyłącza muzykę i nagradza każde dziecko punktem. Prowadzący ogłasza, które dziecko stanie się nowym berkiem.</w:t>
      </w:r>
    </w:p>
    <w:p w:rsidR="00F01C4A" w:rsidRDefault="0031630C">
      <w:pPr>
        <w:pStyle w:val="Tekstwstpniesformatowan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</w:t>
      </w:r>
    </w:p>
    <w:p w:rsidR="00F01C4A" w:rsidRDefault="0031630C">
      <w:pPr>
        <w:pStyle w:val="Tekstwstpniesformatowan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4. Należy prowadzić grę przez kilka rund aż prow</w:t>
      </w:r>
      <w:r>
        <w:rPr>
          <w:rFonts w:ascii="Arial" w:hAnsi="Arial"/>
          <w:sz w:val="24"/>
          <w:szCs w:val="24"/>
        </w:rPr>
        <w:t>adzący stwierdzi, że dzieci zdołały odpowiednio poszerzyć swój zakres słów służących do nazywania emocji.</w:t>
      </w:r>
    </w:p>
    <w:p w:rsidR="00F01C4A" w:rsidRDefault="0031630C">
      <w:pPr>
        <w:pStyle w:val="Tekstwstpniesformatowan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</w:t>
      </w:r>
    </w:p>
    <w:p w:rsidR="00F01C4A" w:rsidRDefault="0031630C">
      <w:pPr>
        <w:pStyle w:val="Tekstwstpniesformatowan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5. Zakończenie zabawy: Prowadzący mówi dzieciom, że to już koniec zabawy. Prosi żeby usiadły na krzesłach lub na podłodze, twarzą w kierun</w:t>
      </w:r>
      <w:r>
        <w:rPr>
          <w:rFonts w:ascii="Arial" w:hAnsi="Arial"/>
          <w:sz w:val="24"/>
          <w:szCs w:val="24"/>
        </w:rPr>
        <w:t>ku frontowej części sali, oraz mówi im, że nadszedł czas na omówienie gry.</w:t>
      </w:r>
    </w:p>
    <w:p w:rsidR="00F01C4A" w:rsidRDefault="00F01C4A">
      <w:pPr>
        <w:pStyle w:val="Tekstwstpniesformatowany"/>
        <w:rPr>
          <w:rFonts w:ascii="Arial" w:hAnsi="Arial"/>
          <w:sz w:val="24"/>
          <w:szCs w:val="24"/>
        </w:rPr>
      </w:pPr>
    </w:p>
    <w:p w:rsidR="00F01C4A" w:rsidRDefault="0031630C">
      <w:pPr>
        <w:pStyle w:val="Tekstwstpniesformatowan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6. Prowadzący zadaje pytania dzieciom:</w:t>
      </w:r>
    </w:p>
    <w:p w:rsidR="00F01C4A" w:rsidRDefault="0031630C">
      <w:pPr>
        <w:pStyle w:val="Tekstwstpniesformatowan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• Prowadzący pyta dzieci co musiały zrobić, żeby uczestniczyć w grze. Podkreśla ważność poszerzania swojego słownictwa służącego do nazyw</w:t>
      </w:r>
      <w:r>
        <w:rPr>
          <w:rFonts w:ascii="Arial" w:hAnsi="Arial"/>
          <w:sz w:val="24"/>
          <w:szCs w:val="24"/>
        </w:rPr>
        <w:t>ania emocji o raz kontrolowania swojego ciała.</w:t>
      </w:r>
    </w:p>
    <w:p w:rsidR="00F01C4A" w:rsidRDefault="0031630C">
      <w:pPr>
        <w:pStyle w:val="Tekstwstpniesformatowan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</w:t>
      </w:r>
    </w:p>
    <w:p w:rsidR="00F01C4A" w:rsidRDefault="0031630C">
      <w:pPr>
        <w:pStyle w:val="Tekstwstpniesformatowan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• Prowadzący  pyta dzieci, skąd brały pomysły na różne emocje.</w:t>
      </w:r>
    </w:p>
    <w:p w:rsidR="00F01C4A" w:rsidRDefault="0031630C">
      <w:pPr>
        <w:pStyle w:val="Tekstwstpniesformatowan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• Prowadzący pyta  dzieci, jak się czuły, kiedy podchodził do nich berek.</w:t>
      </w:r>
    </w:p>
    <w:p w:rsidR="00F01C4A" w:rsidRDefault="0031630C">
      <w:pPr>
        <w:pStyle w:val="Tekstwstpniesformatowan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• Prowadzący pyta dzieci, jak się czuły będąc berkie</w:t>
      </w:r>
      <w:r>
        <w:rPr>
          <w:rFonts w:ascii="Arial" w:hAnsi="Arial"/>
          <w:sz w:val="24"/>
          <w:szCs w:val="24"/>
        </w:rPr>
        <w:t>m.</w:t>
      </w:r>
    </w:p>
    <w:p w:rsidR="00F01C4A" w:rsidRDefault="0031630C">
      <w:pPr>
        <w:pStyle w:val="Tekstwstpniesformatowan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</w:t>
      </w:r>
    </w:p>
    <w:p w:rsidR="00F01C4A" w:rsidRDefault="0031630C">
      <w:pPr>
        <w:pStyle w:val="Tekstwstpniesformatowan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</w:t>
      </w:r>
    </w:p>
    <w:p w:rsidR="00F01C4A" w:rsidRDefault="00F01C4A">
      <w:pPr>
        <w:pStyle w:val="Tekstwstpniesformatowany"/>
        <w:rPr>
          <w:rFonts w:ascii="Arial" w:hAnsi="Arial"/>
          <w:sz w:val="24"/>
          <w:szCs w:val="24"/>
        </w:rPr>
      </w:pPr>
    </w:p>
    <w:p w:rsidR="00F01C4A" w:rsidRDefault="00F01C4A">
      <w:pPr>
        <w:pStyle w:val="Tekstwstpniesformatowany"/>
        <w:rPr>
          <w:rFonts w:ascii="Arial" w:hAnsi="Arial"/>
          <w:sz w:val="24"/>
          <w:szCs w:val="24"/>
        </w:rPr>
      </w:pPr>
    </w:p>
    <w:p w:rsidR="00F01C4A" w:rsidRDefault="00F01C4A">
      <w:pPr>
        <w:pStyle w:val="Tekstwstpniesformatowany"/>
        <w:rPr>
          <w:rFonts w:ascii="Arial" w:hAnsi="Arial"/>
          <w:sz w:val="24"/>
          <w:szCs w:val="24"/>
        </w:rPr>
      </w:pPr>
    </w:p>
    <w:p w:rsidR="00F01C4A" w:rsidRDefault="00F01C4A">
      <w:pPr>
        <w:pStyle w:val="Tekstwstpniesformatowany"/>
        <w:rPr>
          <w:rFonts w:ascii="Arial" w:hAnsi="Arial"/>
          <w:sz w:val="24"/>
          <w:szCs w:val="24"/>
        </w:rPr>
      </w:pPr>
    </w:p>
    <w:p w:rsidR="00F01C4A" w:rsidRDefault="00F01C4A">
      <w:pPr>
        <w:pStyle w:val="Tekstwstpniesformatowany"/>
        <w:rPr>
          <w:rFonts w:ascii="Arial" w:hAnsi="Arial"/>
          <w:b/>
          <w:bCs/>
          <w:i/>
          <w:iCs/>
          <w:sz w:val="24"/>
          <w:szCs w:val="24"/>
        </w:rPr>
      </w:pPr>
    </w:p>
    <w:p w:rsidR="00F01C4A" w:rsidRDefault="0031630C">
      <w:pPr>
        <w:pStyle w:val="Tekstwstpniesformatowany"/>
        <w:rPr>
          <w:rFonts w:ascii="Arial" w:hAnsi="Arial"/>
          <w:b/>
          <w:bCs/>
          <w:i/>
          <w:iCs/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</w:rPr>
        <w:t>Wtorek, 21.04.2020 r.</w:t>
      </w:r>
    </w:p>
    <w:p w:rsidR="00F01C4A" w:rsidRDefault="00F01C4A">
      <w:pPr>
        <w:pStyle w:val="Tekstwstpniesformatowany"/>
        <w:rPr>
          <w:rFonts w:ascii="Arial" w:hAnsi="Arial"/>
          <w:b/>
          <w:bCs/>
          <w:i/>
          <w:iCs/>
          <w:sz w:val="24"/>
          <w:szCs w:val="24"/>
        </w:rPr>
      </w:pPr>
    </w:p>
    <w:p w:rsidR="00F01C4A" w:rsidRDefault="0031630C">
      <w:pPr>
        <w:pStyle w:val="Tekstwstpniesformatowany"/>
        <w:rPr>
          <w:rFonts w:ascii="Arial" w:hAnsi="Arial"/>
          <w:b/>
          <w:bCs/>
          <w:i/>
          <w:iCs/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</w:rPr>
        <w:t>„Przedmioty i ich przeznaczenie”.</w:t>
      </w:r>
    </w:p>
    <w:p w:rsidR="00F01C4A" w:rsidRDefault="00F01C4A">
      <w:pPr>
        <w:pStyle w:val="Tekstwstpniesformatowany"/>
        <w:rPr>
          <w:rFonts w:ascii="Arial" w:hAnsi="Arial"/>
          <w:sz w:val="24"/>
          <w:szCs w:val="24"/>
        </w:rPr>
      </w:pPr>
    </w:p>
    <w:p w:rsidR="00F01C4A" w:rsidRDefault="00F01C4A">
      <w:pPr>
        <w:pStyle w:val="Tekstwstpniesformatowany"/>
        <w:rPr>
          <w:rFonts w:ascii="Arial" w:hAnsi="Arial"/>
          <w:sz w:val="24"/>
          <w:szCs w:val="24"/>
        </w:rPr>
      </w:pPr>
    </w:p>
    <w:p w:rsidR="00F01C4A" w:rsidRDefault="0031630C">
      <w:pPr>
        <w:pStyle w:val="Tekstwstpniesformatowan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Celem ćwiczenia jest lepsze rozumienie codziennego </w:t>
      </w:r>
      <w:proofErr w:type="spellStart"/>
      <w:r>
        <w:rPr>
          <w:rFonts w:ascii="Arial" w:hAnsi="Arial"/>
          <w:sz w:val="24"/>
          <w:szCs w:val="24"/>
        </w:rPr>
        <w:t>życia,poszerzenie</w:t>
      </w:r>
      <w:proofErr w:type="spellEnd"/>
      <w:r>
        <w:rPr>
          <w:rFonts w:ascii="Arial" w:hAnsi="Arial"/>
          <w:sz w:val="24"/>
          <w:szCs w:val="24"/>
        </w:rPr>
        <w:t xml:space="preserve"> zasobów językowych, polepszenie pamięci i umiejętności logicznego myślenia.</w:t>
      </w:r>
    </w:p>
    <w:p w:rsidR="00F01C4A" w:rsidRDefault="00F01C4A">
      <w:pPr>
        <w:pStyle w:val="Tekstwstpniesformatowany"/>
        <w:rPr>
          <w:rFonts w:ascii="Arial" w:hAnsi="Arial"/>
          <w:sz w:val="24"/>
          <w:szCs w:val="24"/>
        </w:rPr>
      </w:pPr>
    </w:p>
    <w:p w:rsidR="00F01C4A" w:rsidRDefault="0031630C">
      <w:pPr>
        <w:pStyle w:val="Tekstwstpniesformatowan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 Pokazujemy i odpowiadamy </w:t>
      </w:r>
    </w:p>
    <w:p w:rsidR="00F01C4A" w:rsidRDefault="0031630C">
      <w:pPr>
        <w:pStyle w:val="Tekstwstpniesformatowan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a)  Prowadzący pokazuje uczniowi przedmiot i pyta: „Co się z tym robi ?”. Uczeń powinien zademonstrować, co robi się z danym przedmiotem.</w:t>
      </w:r>
    </w:p>
    <w:p w:rsidR="00F01C4A" w:rsidRDefault="0031630C">
      <w:pPr>
        <w:pStyle w:val="Tekstwstpniesformatowan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b) Prowadzący układa kilka przedmiotów na stole, następnie wykonuje jakąś udawaną czynnoś</w:t>
      </w:r>
      <w:r>
        <w:rPr>
          <w:rFonts w:ascii="Arial" w:hAnsi="Arial"/>
          <w:sz w:val="24"/>
          <w:szCs w:val="24"/>
        </w:rPr>
        <w:t>ć i pyta, „Czego się do tego używa?” Zadaniem ucznia jest wybranie przedmiotu pasującego do przedstawionej czynności.</w:t>
      </w:r>
    </w:p>
    <w:p w:rsidR="00F01C4A" w:rsidRDefault="00F01C4A">
      <w:pPr>
        <w:pStyle w:val="Tekstwstpniesformatowany"/>
        <w:rPr>
          <w:rFonts w:ascii="Arial" w:hAnsi="Arial"/>
          <w:sz w:val="24"/>
          <w:szCs w:val="24"/>
        </w:rPr>
      </w:pPr>
    </w:p>
    <w:p w:rsidR="00F01C4A" w:rsidRDefault="0031630C">
      <w:pPr>
        <w:pStyle w:val="Tekstwstpniesformatowan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2.Dopasowanie</w:t>
      </w:r>
    </w:p>
    <w:p w:rsidR="00F01C4A" w:rsidRDefault="0031630C">
      <w:pPr>
        <w:pStyle w:val="Tekstwstpniesformatowan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a) Prowadzący pokazuje uczniowi obrazek, na którym przedstawiona jest jakaś czynność i pyta :„Co byłoby Ci potrzebne, żeby </w:t>
      </w:r>
      <w:r>
        <w:rPr>
          <w:rFonts w:ascii="Arial" w:hAnsi="Arial"/>
          <w:sz w:val="24"/>
          <w:szCs w:val="24"/>
        </w:rPr>
        <w:t>to zrobić?”. Uczeń wybiera jeden z przedmiotów rozłożonych na stole. (Można to również potraktować jak zadanie z dopasowywaniem, spytać „Do czego pasuje?” i pozwolić uczniowi ułożyć obrazek obok odpowiedniego przedmiotu).</w:t>
      </w:r>
    </w:p>
    <w:p w:rsidR="00F01C4A" w:rsidRDefault="0031630C">
      <w:pPr>
        <w:pStyle w:val="Tekstwstpniesformatowan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b) Prowadzący pyta ucznia </w:t>
      </w:r>
      <w:r>
        <w:rPr>
          <w:rFonts w:ascii="Arial" w:hAnsi="Arial"/>
          <w:sz w:val="24"/>
          <w:szCs w:val="24"/>
        </w:rPr>
        <w:t>czego używa się do: mycia zębów, mycia twarzy, picia soku, itd. Uczeń powinien wybrać odpowiedni spośród obrazków rozłożonych na stole.</w:t>
      </w:r>
    </w:p>
    <w:p w:rsidR="00F01C4A" w:rsidRDefault="00F01C4A">
      <w:pPr>
        <w:pStyle w:val="Tekstwstpniesformatowany"/>
        <w:rPr>
          <w:rFonts w:ascii="Arial" w:hAnsi="Arial"/>
          <w:sz w:val="24"/>
          <w:szCs w:val="24"/>
        </w:rPr>
      </w:pPr>
    </w:p>
    <w:p w:rsidR="00F01C4A" w:rsidRDefault="0031630C">
      <w:pPr>
        <w:pStyle w:val="Tekstwstpniesformatowan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  „Do czego to służy?”</w:t>
      </w:r>
    </w:p>
    <w:p w:rsidR="00F01C4A" w:rsidRDefault="0031630C">
      <w:pPr>
        <w:pStyle w:val="Tekstwstpniesformatowan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a) Uczeń wybiera odpowiedni obrazek przedstawiający czynność, o którą pyta prowadzący, spośród</w:t>
      </w:r>
      <w:r>
        <w:rPr>
          <w:rFonts w:ascii="Arial" w:hAnsi="Arial"/>
          <w:sz w:val="24"/>
          <w:szCs w:val="24"/>
        </w:rPr>
        <w:t xml:space="preserve"> obrazków rozłożonych na stole.</w:t>
      </w:r>
    </w:p>
    <w:p w:rsidR="00F01C4A" w:rsidRDefault="0031630C">
      <w:pPr>
        <w:pStyle w:val="Tekstwstpniesformatowan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b) Uczeń wybiera odpowiedni obrazek z przedmiotem, który będzie służył do wykonania czynności .</w:t>
      </w:r>
    </w:p>
    <w:p w:rsidR="00F01C4A" w:rsidRDefault="0031630C">
      <w:pPr>
        <w:pStyle w:val="Tekstwstpniesformatowan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b) Uczeń udaje czynność, którą powinno się wykonać za pomocą wybranego przedmiotu.</w:t>
      </w:r>
    </w:p>
    <w:p w:rsidR="00F01C4A" w:rsidRDefault="00F01C4A">
      <w:pPr>
        <w:pStyle w:val="Tekstwstpniesformatowany"/>
        <w:rPr>
          <w:rFonts w:ascii="Arial" w:hAnsi="Arial"/>
          <w:sz w:val="24"/>
          <w:szCs w:val="24"/>
        </w:rPr>
      </w:pPr>
    </w:p>
    <w:p w:rsidR="00F01C4A" w:rsidRDefault="0031630C">
      <w:pPr>
        <w:pStyle w:val="Tekstwstpniesformatowan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4. „ Czego użyjemy”</w:t>
      </w:r>
    </w:p>
    <w:p w:rsidR="00F01C4A" w:rsidRDefault="0031630C">
      <w:pPr>
        <w:pStyle w:val="Tekstwstpniesformatowan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a)  Prowadzący układa n</w:t>
      </w:r>
      <w:r>
        <w:rPr>
          <w:rFonts w:ascii="Arial" w:hAnsi="Arial"/>
          <w:sz w:val="24"/>
          <w:szCs w:val="24"/>
        </w:rPr>
        <w:t>a stole kilka obrazków przedstawiających przedmioty użytku codziennego. Następnie pokazuje uczniowi obrazek, na którym przedstawiona jest jakaś czynność i pyta: „Czego byś do tego potrzebował?” Uczeń wybiera jeden z przedmiotów rozłożonych na stole.</w:t>
      </w:r>
    </w:p>
    <w:p w:rsidR="00F01C4A" w:rsidRDefault="0031630C">
      <w:pPr>
        <w:pStyle w:val="Tekstwstpniesformatowan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b) </w:t>
      </w:r>
      <w:r>
        <w:rPr>
          <w:rFonts w:ascii="Arial" w:hAnsi="Arial"/>
          <w:sz w:val="24"/>
          <w:szCs w:val="24"/>
        </w:rPr>
        <w:t>Prowadzący pyta  ucznia czego używa się do: np. do mycia zębów, mycia twarzy, picia soku, itd. Uczeń powinien wybrać odpowiedni obrazek spośród rozłożonych na stole.</w:t>
      </w:r>
    </w:p>
    <w:p w:rsidR="00F01C4A" w:rsidRDefault="00F01C4A">
      <w:pPr>
        <w:pStyle w:val="Tekstwstpniesformatowany"/>
        <w:rPr>
          <w:rFonts w:ascii="Arial" w:hAnsi="Arial"/>
          <w:sz w:val="24"/>
          <w:szCs w:val="24"/>
        </w:rPr>
      </w:pPr>
    </w:p>
    <w:p w:rsidR="00F01C4A" w:rsidRDefault="0031630C">
      <w:pPr>
        <w:pStyle w:val="Tekstwstpniesformatowan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  Odpowiadamy</w:t>
      </w:r>
    </w:p>
    <w:p w:rsidR="00F01C4A" w:rsidRDefault="0031630C">
      <w:pPr>
        <w:pStyle w:val="Tekstwstpniesformatowan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a) Prowadzący pyta ucznia do czego służy np. szczoteczka do zębów, mydło</w:t>
      </w:r>
      <w:r>
        <w:rPr>
          <w:rFonts w:ascii="Arial" w:hAnsi="Arial"/>
          <w:sz w:val="24"/>
          <w:szCs w:val="24"/>
        </w:rPr>
        <w:t>, kubek, itd. Zadaniem ucznia jest udzielenie odpowiedzi.</w:t>
      </w:r>
    </w:p>
    <w:p w:rsidR="00F01C4A" w:rsidRDefault="0031630C">
      <w:pPr>
        <w:pStyle w:val="Tekstwstpniesformatowan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b) Następnie prowadzący pyta o:</w:t>
      </w:r>
    </w:p>
    <w:p w:rsidR="00F01C4A" w:rsidRDefault="0031630C">
      <w:pPr>
        <w:pStyle w:val="Tekstwstpniesformatowan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• krzesła, samochody, łóżko;</w:t>
      </w:r>
    </w:p>
    <w:p w:rsidR="00F01C4A" w:rsidRDefault="0031630C">
      <w:pPr>
        <w:pStyle w:val="Tekstwstpniesformatowan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• domy, ołówki, naczynia;</w:t>
      </w:r>
    </w:p>
    <w:p w:rsidR="00F01C4A" w:rsidRDefault="0031630C">
      <w:pPr>
        <w:pStyle w:val="Tekstwstpniesformatowan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• książki, telefon, nożyczki</w:t>
      </w:r>
    </w:p>
    <w:p w:rsidR="00F01C4A" w:rsidRDefault="00F01C4A">
      <w:pPr>
        <w:pStyle w:val="Tekstwstpniesformatowany"/>
        <w:rPr>
          <w:rFonts w:ascii="Arial" w:hAnsi="Arial"/>
          <w:sz w:val="24"/>
          <w:szCs w:val="24"/>
        </w:rPr>
      </w:pPr>
    </w:p>
    <w:p w:rsidR="00F01C4A" w:rsidRDefault="0031630C">
      <w:pPr>
        <w:pStyle w:val="Tekstwstpniesformatowan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6. Funkcja poszczególnych pomieszczeń.</w:t>
      </w:r>
    </w:p>
    <w:p w:rsidR="00F01C4A" w:rsidRDefault="0031630C">
      <w:pPr>
        <w:pStyle w:val="Tekstwstpniesformatowan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Prowadzący pyta ucznia :</w:t>
      </w:r>
    </w:p>
    <w:p w:rsidR="00F01C4A" w:rsidRDefault="0031630C">
      <w:pPr>
        <w:pStyle w:val="Tekstwstpniesformatowan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a. „C</w:t>
      </w:r>
      <w:r>
        <w:rPr>
          <w:rFonts w:ascii="Arial" w:hAnsi="Arial"/>
          <w:sz w:val="24"/>
          <w:szCs w:val="24"/>
        </w:rPr>
        <w:t>o robisz w np. sypialni, pokoju dziennym, łazience, kuchni?”</w:t>
      </w:r>
    </w:p>
    <w:p w:rsidR="00F01C4A" w:rsidRDefault="0031630C">
      <w:pPr>
        <w:pStyle w:val="Tekstwstpniesformatowan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b. „Gdzie wykonujemy konkretne czynności np. gdzie śpisz, czytasz, myjesz zęby, bawisz </w:t>
      </w:r>
      <w:r>
        <w:rPr>
          <w:rFonts w:ascii="Arial" w:hAnsi="Arial"/>
          <w:sz w:val="24"/>
          <w:szCs w:val="24"/>
        </w:rPr>
        <w:lastRenderedPageBreak/>
        <w:t>się?”</w:t>
      </w:r>
    </w:p>
    <w:p w:rsidR="00F01C4A" w:rsidRDefault="00F01C4A">
      <w:pPr>
        <w:pStyle w:val="Tekstwstpniesformatowany"/>
        <w:rPr>
          <w:rFonts w:ascii="Arial" w:hAnsi="Arial"/>
          <w:sz w:val="24"/>
          <w:szCs w:val="24"/>
        </w:rPr>
      </w:pPr>
    </w:p>
    <w:p w:rsidR="00F01C4A" w:rsidRDefault="00F01C4A">
      <w:pPr>
        <w:pStyle w:val="Tekstwstpniesformatowany"/>
        <w:rPr>
          <w:rFonts w:ascii="Arial" w:hAnsi="Arial"/>
          <w:sz w:val="24"/>
          <w:szCs w:val="24"/>
        </w:rPr>
      </w:pPr>
    </w:p>
    <w:p w:rsidR="00F01C4A" w:rsidRDefault="0031630C">
      <w:pPr>
        <w:pStyle w:val="Tekstwstpniesformatowany"/>
        <w:rPr>
          <w:rFonts w:ascii="Arial" w:hAnsi="Arial"/>
          <w:b/>
          <w:bCs/>
          <w:i/>
          <w:iCs/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</w:rPr>
        <w:t>Środa 22.04.2020 r.</w:t>
      </w:r>
    </w:p>
    <w:p w:rsidR="00F01C4A" w:rsidRDefault="00F01C4A">
      <w:pPr>
        <w:pStyle w:val="Tekstwstpniesformatowany"/>
        <w:rPr>
          <w:rFonts w:ascii="Arial" w:hAnsi="Arial"/>
          <w:b/>
          <w:bCs/>
          <w:i/>
          <w:iCs/>
          <w:sz w:val="24"/>
          <w:szCs w:val="24"/>
        </w:rPr>
      </w:pPr>
    </w:p>
    <w:p w:rsidR="00F01C4A" w:rsidRDefault="0031630C">
      <w:pPr>
        <w:pStyle w:val="Tekstwstpniesformatowany"/>
        <w:rPr>
          <w:rFonts w:ascii="Arial" w:hAnsi="Arial"/>
          <w:b/>
          <w:bCs/>
          <w:i/>
          <w:iCs/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</w:rPr>
        <w:t>„Segregowanie śmieci”</w:t>
      </w:r>
    </w:p>
    <w:p w:rsidR="00F01C4A" w:rsidRDefault="00F01C4A">
      <w:pPr>
        <w:pStyle w:val="Tekstwstpniesformatowany"/>
        <w:rPr>
          <w:rFonts w:ascii="Arial" w:hAnsi="Arial"/>
          <w:sz w:val="24"/>
          <w:szCs w:val="24"/>
        </w:rPr>
      </w:pPr>
    </w:p>
    <w:p w:rsidR="00F01C4A" w:rsidRDefault="0031630C">
      <w:pPr>
        <w:pStyle w:val="Tekstwstpniesformatowan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Celem ćwiczenia jest poszerzenie wiedzy ekologicznej, po</w:t>
      </w:r>
      <w:r>
        <w:rPr>
          <w:rFonts w:ascii="Arial" w:hAnsi="Arial"/>
          <w:sz w:val="24"/>
          <w:szCs w:val="24"/>
        </w:rPr>
        <w:t>znawanie rodzajów odpadów i sposobu ich segregacji.</w:t>
      </w:r>
    </w:p>
    <w:p w:rsidR="00F01C4A" w:rsidRDefault="00F01C4A">
      <w:pPr>
        <w:pStyle w:val="Tekstwstpniesformatowany"/>
        <w:rPr>
          <w:rFonts w:ascii="Arial" w:hAnsi="Arial"/>
          <w:sz w:val="24"/>
          <w:szCs w:val="24"/>
        </w:rPr>
      </w:pPr>
    </w:p>
    <w:p w:rsidR="00F01C4A" w:rsidRDefault="0031630C">
      <w:pPr>
        <w:pStyle w:val="Tekstwstpniesformatowan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Pomoce : koszyczki (pudełka, pojemniki), kolorowe karteczki (żółta, niebieska, zielona), przedmioty z różnych tworzyw np. gazety, plastikowe butelki, szklane słoiczek, metalowe puszki, reklamówki, plasti</w:t>
      </w:r>
      <w:r>
        <w:rPr>
          <w:rFonts w:ascii="Arial" w:hAnsi="Arial"/>
          <w:sz w:val="24"/>
          <w:szCs w:val="24"/>
        </w:rPr>
        <w:t>kowe opakowania..</w:t>
      </w:r>
    </w:p>
    <w:p w:rsidR="00F01C4A" w:rsidRDefault="00F01C4A">
      <w:pPr>
        <w:pStyle w:val="Tekstwstpniesformatowany"/>
        <w:rPr>
          <w:rFonts w:ascii="Arial" w:hAnsi="Arial"/>
          <w:sz w:val="24"/>
          <w:szCs w:val="24"/>
        </w:rPr>
      </w:pPr>
    </w:p>
    <w:p w:rsidR="00F01C4A" w:rsidRDefault="0031630C">
      <w:pPr>
        <w:pStyle w:val="Tekstwstpniesformatowan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Prowadzący tłumaczy dzieciom jak segregujemy śmieci, czyli do jakiego koloru worka, koszyczka wyrzucamy odpowiednie przedmioty.</w:t>
      </w:r>
    </w:p>
    <w:p w:rsidR="00F01C4A" w:rsidRDefault="00F01C4A">
      <w:pPr>
        <w:pStyle w:val="Tekstwstpniesformatowany"/>
        <w:rPr>
          <w:rFonts w:ascii="Arial" w:hAnsi="Arial"/>
          <w:sz w:val="24"/>
          <w:szCs w:val="24"/>
        </w:rPr>
      </w:pPr>
    </w:p>
    <w:p w:rsidR="00F01C4A" w:rsidRDefault="0031630C">
      <w:pPr>
        <w:pStyle w:val="Tekstwstpniesformatowan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 Zabawa „raz, dwa, trzy – pstryk”</w:t>
      </w:r>
    </w:p>
    <w:p w:rsidR="00F01C4A" w:rsidRDefault="0031630C">
      <w:pPr>
        <w:pStyle w:val="Tekstwstpniesformatowan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Dzieci siadają w kółeczku i powtarzają za nauczycielem : raz, dwa, trzy </w:t>
      </w:r>
      <w:r>
        <w:rPr>
          <w:rFonts w:ascii="Arial" w:hAnsi="Arial"/>
          <w:sz w:val="24"/>
          <w:szCs w:val="24"/>
        </w:rPr>
        <w:t>(uderzając dłońmi o uda) . Następnie mówią pstryk i klaszczą w dłonie. Po słowie „pstryk” każde dziecko kolejno mówi swoje skojarzenie ze słowami śmieci/odpady. Po skończonej zabawie nauczyciel podsumowuje dziecięce skojarzenia i wyjaśnia, że każdy człowie</w:t>
      </w:r>
      <w:r>
        <w:rPr>
          <w:rFonts w:ascii="Arial" w:hAnsi="Arial"/>
          <w:sz w:val="24"/>
          <w:szCs w:val="24"/>
        </w:rPr>
        <w:t>k każdego dnia produkuje bardzo duże ilości odpadów, które można przetworzyć i wykorzystać ponownie. Jednak najpierw trzeba te odpady odpowiednio posegregować.</w:t>
      </w:r>
    </w:p>
    <w:p w:rsidR="00F01C4A" w:rsidRDefault="00F01C4A">
      <w:pPr>
        <w:pStyle w:val="Tekstwstpniesformatowany"/>
        <w:rPr>
          <w:rFonts w:ascii="Arial" w:hAnsi="Arial"/>
          <w:sz w:val="24"/>
          <w:szCs w:val="24"/>
        </w:rPr>
      </w:pPr>
    </w:p>
    <w:p w:rsidR="00F01C4A" w:rsidRDefault="0031630C">
      <w:pPr>
        <w:pStyle w:val="Tekstwstpniesformatowan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 Nauczyciel wyjaśnia do czego służą odpowiednie pojemniki na odpady i jak segreguje się poszc</w:t>
      </w:r>
      <w:r>
        <w:rPr>
          <w:rFonts w:ascii="Arial" w:hAnsi="Arial"/>
          <w:sz w:val="24"/>
          <w:szCs w:val="24"/>
        </w:rPr>
        <w:t>zególne przedmioty. Oznacza każdy przygotowany koszyczek, pojemnik odpowiednim kolorem (przylepia na koszyczek karteczkę w odpowiednim kolorze). Nauczyciel wyjaśnia na konkretnych przykładach do jakiego pojemnika (koszyczka ) wyrzucamy dany odpad.</w:t>
      </w:r>
    </w:p>
    <w:p w:rsidR="00F01C4A" w:rsidRDefault="00F01C4A">
      <w:pPr>
        <w:pStyle w:val="Tekstwstpniesformatowany"/>
        <w:rPr>
          <w:rFonts w:ascii="Arial" w:hAnsi="Arial"/>
          <w:sz w:val="24"/>
          <w:szCs w:val="24"/>
        </w:rPr>
      </w:pPr>
    </w:p>
    <w:p w:rsidR="00F01C4A" w:rsidRDefault="0031630C">
      <w:pPr>
        <w:pStyle w:val="Tekstwstpniesformatowan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3. </w:t>
      </w:r>
      <w:r>
        <w:rPr>
          <w:rFonts w:ascii="Arial" w:hAnsi="Arial"/>
          <w:sz w:val="24"/>
          <w:szCs w:val="24"/>
        </w:rPr>
        <w:t>Zabawa „znajdź swoje śmieci”</w:t>
      </w:r>
    </w:p>
    <w:p w:rsidR="00F01C4A" w:rsidRDefault="0031630C">
      <w:pPr>
        <w:pStyle w:val="Tekstwstpniesformatowan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Każde dziecko otrzymuje jedną z trzech kolorowych karteczek (żółtą, niebieską bądź zieloną). Na dywanie  znajdują się suche rozsypane odpady. Dzieci tańczą wokół nich  w rytm muzyki. Kiedy muzyka przestaje grać łapią odpad właś</w:t>
      </w:r>
      <w:r>
        <w:rPr>
          <w:rFonts w:ascii="Arial" w:hAnsi="Arial"/>
          <w:sz w:val="24"/>
          <w:szCs w:val="24"/>
        </w:rPr>
        <w:t>ciwy do swojego koloru i wrzucają ją do koszyczka z odpowiednim kolorem karteczki. Zabawa trwa do momentu aż dzieci zbiorą wszystkie odpady.</w:t>
      </w:r>
    </w:p>
    <w:p w:rsidR="00F01C4A" w:rsidRDefault="00F01C4A">
      <w:pPr>
        <w:pStyle w:val="Tekstwstpniesformatowany"/>
        <w:rPr>
          <w:rFonts w:ascii="Arial" w:hAnsi="Arial"/>
          <w:sz w:val="24"/>
          <w:szCs w:val="24"/>
        </w:rPr>
      </w:pPr>
    </w:p>
    <w:p w:rsidR="00F01C4A" w:rsidRDefault="00F01C4A">
      <w:pPr>
        <w:pStyle w:val="Tekstwstpniesformatowany"/>
        <w:rPr>
          <w:rFonts w:ascii="Arial" w:hAnsi="Arial"/>
          <w:sz w:val="24"/>
          <w:szCs w:val="24"/>
        </w:rPr>
      </w:pPr>
    </w:p>
    <w:p w:rsidR="00F01C4A" w:rsidRDefault="00F01C4A">
      <w:pPr>
        <w:pStyle w:val="Tekstwstpniesformatowany"/>
        <w:rPr>
          <w:rFonts w:ascii="Arial" w:hAnsi="Arial"/>
          <w:sz w:val="24"/>
          <w:szCs w:val="24"/>
        </w:rPr>
      </w:pPr>
    </w:p>
    <w:p w:rsidR="00F01C4A" w:rsidRDefault="00F01C4A">
      <w:pPr>
        <w:pStyle w:val="Tekstwstpniesformatowany"/>
        <w:rPr>
          <w:rFonts w:ascii="Arial" w:hAnsi="Arial"/>
          <w:sz w:val="24"/>
          <w:szCs w:val="24"/>
        </w:rPr>
      </w:pPr>
    </w:p>
    <w:p w:rsidR="00F01C4A" w:rsidRDefault="0031630C">
      <w:pPr>
        <w:pStyle w:val="Tekstwstpniesformatowany"/>
        <w:rPr>
          <w:rFonts w:ascii="Arial" w:hAnsi="Arial"/>
          <w:b/>
          <w:bCs/>
          <w:i/>
          <w:iCs/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</w:rPr>
        <w:t>Czwartek 23.04.2020r.</w:t>
      </w:r>
    </w:p>
    <w:p w:rsidR="00F01C4A" w:rsidRDefault="00F01C4A">
      <w:pPr>
        <w:pStyle w:val="Tekstwstpniesformatowany"/>
        <w:rPr>
          <w:rFonts w:ascii="Arial" w:hAnsi="Arial"/>
          <w:b/>
          <w:bCs/>
          <w:i/>
          <w:iCs/>
          <w:sz w:val="24"/>
          <w:szCs w:val="24"/>
        </w:rPr>
      </w:pPr>
    </w:p>
    <w:p w:rsidR="00F01C4A" w:rsidRDefault="0031630C">
      <w:pPr>
        <w:pStyle w:val="Tekstwstpniesformatowany"/>
        <w:rPr>
          <w:rFonts w:ascii="Arial" w:hAnsi="Arial"/>
          <w:b/>
          <w:bCs/>
          <w:i/>
          <w:iCs/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</w:rPr>
        <w:t>„ Sypkie obrazy”</w:t>
      </w:r>
    </w:p>
    <w:p w:rsidR="00F01C4A" w:rsidRDefault="00F01C4A">
      <w:pPr>
        <w:pStyle w:val="Tekstwstpniesformatowany"/>
        <w:rPr>
          <w:rFonts w:ascii="Arial" w:hAnsi="Arial"/>
          <w:b/>
          <w:bCs/>
          <w:i/>
          <w:iCs/>
          <w:sz w:val="24"/>
          <w:szCs w:val="24"/>
        </w:rPr>
      </w:pPr>
    </w:p>
    <w:p w:rsidR="00F01C4A" w:rsidRDefault="0031630C">
      <w:pPr>
        <w:pStyle w:val="Tekstwstpniesformatowan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Celem ćwiczenia jest rozwój wyobraźni u dzieci, zdobywanie informacji </w:t>
      </w:r>
      <w:r>
        <w:rPr>
          <w:rFonts w:ascii="Arial" w:hAnsi="Arial"/>
          <w:sz w:val="24"/>
          <w:szCs w:val="24"/>
        </w:rPr>
        <w:t xml:space="preserve">dotykowych, rozwój chwytu </w:t>
      </w:r>
      <w:proofErr w:type="spellStart"/>
      <w:r>
        <w:rPr>
          <w:rFonts w:ascii="Arial" w:hAnsi="Arial"/>
          <w:sz w:val="24"/>
          <w:szCs w:val="24"/>
        </w:rPr>
        <w:t>szczypcowego</w:t>
      </w:r>
      <w:proofErr w:type="spellEnd"/>
      <w:r>
        <w:rPr>
          <w:rFonts w:ascii="Arial" w:hAnsi="Arial"/>
          <w:sz w:val="24"/>
          <w:szCs w:val="24"/>
        </w:rPr>
        <w:t>, rozwijanie sprawności manualnych, nauka łączenia różnych materiałów.</w:t>
      </w:r>
    </w:p>
    <w:p w:rsidR="00F01C4A" w:rsidRDefault="00F01C4A">
      <w:pPr>
        <w:pStyle w:val="Tekstwstpniesformatowany"/>
        <w:rPr>
          <w:rFonts w:ascii="Arial" w:hAnsi="Arial"/>
          <w:sz w:val="24"/>
          <w:szCs w:val="24"/>
        </w:rPr>
      </w:pPr>
    </w:p>
    <w:p w:rsidR="00F01C4A" w:rsidRDefault="0031630C">
      <w:pPr>
        <w:pStyle w:val="Tekstwstpniesformatowan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Pomoce : różne sypkie materiały w różnych kolorach: mąka, cukier, kawa, herbata, majeranek, papryka czerwona (mielona), kminek, imbir, mak, ziele </w:t>
      </w:r>
      <w:r>
        <w:rPr>
          <w:rFonts w:ascii="Arial" w:hAnsi="Arial"/>
          <w:sz w:val="24"/>
          <w:szCs w:val="24"/>
        </w:rPr>
        <w:t xml:space="preserve">angielskie w </w:t>
      </w:r>
      <w:proofErr w:type="spellStart"/>
      <w:r>
        <w:rPr>
          <w:rFonts w:ascii="Arial" w:hAnsi="Arial"/>
          <w:sz w:val="24"/>
          <w:szCs w:val="24"/>
        </w:rPr>
        <w:t>ziarkach</w:t>
      </w:r>
      <w:proofErr w:type="spellEnd"/>
      <w:r>
        <w:rPr>
          <w:rFonts w:ascii="Arial" w:hAnsi="Arial"/>
          <w:sz w:val="24"/>
          <w:szCs w:val="24"/>
        </w:rPr>
        <w:t>, soczewica czerwona, zielona, brązowa; ryż itp., klej, kartki z bloku technicznego.</w:t>
      </w:r>
    </w:p>
    <w:p w:rsidR="00F01C4A" w:rsidRDefault="0031630C">
      <w:pPr>
        <w:pStyle w:val="Tekstwstpniesformatowan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      </w:t>
      </w:r>
    </w:p>
    <w:p w:rsidR="00F01C4A" w:rsidRDefault="0031630C">
      <w:pPr>
        <w:pStyle w:val="Tekstwstpniesformatowan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Prowadzący tłumaczy dzieciom jakie czynności po kolei należy wykonać:</w:t>
      </w:r>
    </w:p>
    <w:p w:rsidR="00F01C4A" w:rsidRDefault="0031630C">
      <w:pPr>
        <w:pStyle w:val="Tekstwstpniesformatowan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1. Rysowanie ołówkiem na kartkach prostych obiektów, </w:t>
      </w:r>
      <w:proofErr w:type="spellStart"/>
      <w:r>
        <w:rPr>
          <w:rFonts w:ascii="Arial" w:hAnsi="Arial"/>
          <w:sz w:val="24"/>
          <w:szCs w:val="24"/>
        </w:rPr>
        <w:t>np</w:t>
      </w:r>
      <w:proofErr w:type="spellEnd"/>
      <w:r>
        <w:rPr>
          <w:rFonts w:ascii="Arial" w:hAnsi="Arial"/>
          <w:sz w:val="24"/>
          <w:szCs w:val="24"/>
        </w:rPr>
        <w:t>, kwiatek, kot</w:t>
      </w:r>
      <w:r>
        <w:rPr>
          <w:rFonts w:ascii="Arial" w:hAnsi="Arial"/>
          <w:sz w:val="24"/>
          <w:szCs w:val="24"/>
        </w:rPr>
        <w:t>, biedronka, drzewo, dom, piłka w paski, ryba itp. Prowadzący pokazuje, pomaga w razie konieczności i wykonuje z dziećmi krok po kroku.</w:t>
      </w:r>
    </w:p>
    <w:p w:rsidR="00F01C4A" w:rsidRDefault="0031630C">
      <w:pPr>
        <w:pStyle w:val="Tekstwstpniesformatowan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2. Pokrywanie klejem poszczególnych figur i nakładanie na nie wybranych przypraw lub ziarenek.</w:t>
      </w:r>
    </w:p>
    <w:p w:rsidR="00F01C4A" w:rsidRDefault="0031630C">
      <w:pPr>
        <w:pStyle w:val="Tekstwstpniesformatowan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3. Całość powinna</w:t>
      </w:r>
      <w:r>
        <w:rPr>
          <w:rFonts w:ascii="Arial" w:hAnsi="Arial"/>
          <w:sz w:val="24"/>
          <w:szCs w:val="24"/>
        </w:rPr>
        <w:t xml:space="preserve"> być wypełniona wybranym sypkim materiałem będącym tłem kompozycji.</w:t>
      </w:r>
    </w:p>
    <w:p w:rsidR="00F01C4A" w:rsidRDefault="00F01C4A">
      <w:pPr>
        <w:pStyle w:val="Tekstwstpniesformatowany"/>
        <w:rPr>
          <w:rFonts w:ascii="Arial" w:hAnsi="Arial"/>
          <w:sz w:val="24"/>
          <w:szCs w:val="24"/>
        </w:rPr>
      </w:pPr>
    </w:p>
    <w:p w:rsidR="00F01C4A" w:rsidRDefault="00F01C4A">
      <w:pPr>
        <w:pStyle w:val="Tekstwstpniesformatowany"/>
        <w:rPr>
          <w:rFonts w:ascii="Arial" w:hAnsi="Arial"/>
          <w:b/>
          <w:bCs/>
          <w:i/>
          <w:iCs/>
          <w:sz w:val="24"/>
          <w:szCs w:val="24"/>
        </w:rPr>
      </w:pPr>
    </w:p>
    <w:p w:rsidR="00F01C4A" w:rsidRDefault="0031630C">
      <w:pPr>
        <w:pStyle w:val="Tekstwstpniesformatowany"/>
        <w:rPr>
          <w:rFonts w:ascii="Arial" w:hAnsi="Arial"/>
          <w:b/>
          <w:bCs/>
          <w:i/>
          <w:iCs/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</w:rPr>
        <w:t>Piątek 24.04.2020r.</w:t>
      </w:r>
    </w:p>
    <w:p w:rsidR="00F01C4A" w:rsidRDefault="00F01C4A">
      <w:pPr>
        <w:pStyle w:val="Tekstwstpniesformatowany"/>
        <w:rPr>
          <w:rFonts w:ascii="Arial" w:hAnsi="Arial"/>
          <w:sz w:val="24"/>
          <w:szCs w:val="24"/>
        </w:rPr>
      </w:pPr>
    </w:p>
    <w:p w:rsidR="00F01C4A" w:rsidRDefault="0031630C">
      <w:pPr>
        <w:pStyle w:val="Tekstwstpniesformatowany"/>
        <w:rPr>
          <w:rFonts w:ascii="Arial" w:hAnsi="Arial"/>
          <w:b/>
          <w:bCs/>
          <w:i/>
          <w:iCs/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</w:rPr>
        <w:t>„Zgadnij co to za odgłosy”</w:t>
      </w:r>
    </w:p>
    <w:p w:rsidR="00F01C4A" w:rsidRDefault="00F01C4A">
      <w:pPr>
        <w:pStyle w:val="Tekstwstpniesformatowany"/>
        <w:rPr>
          <w:rFonts w:ascii="Arial" w:hAnsi="Arial"/>
          <w:b/>
          <w:bCs/>
          <w:i/>
          <w:iCs/>
          <w:sz w:val="24"/>
          <w:szCs w:val="24"/>
        </w:rPr>
      </w:pPr>
    </w:p>
    <w:p w:rsidR="00F01C4A" w:rsidRDefault="0031630C">
      <w:pPr>
        <w:pStyle w:val="Tekstwstpniesformatowan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Celem zabawy jest rozróżnianie usłyszanych dźwięków, nazywanie rozpoznanych przedmiotów, ćwiczenie koncentracji uwagi.</w:t>
      </w:r>
    </w:p>
    <w:p w:rsidR="00F01C4A" w:rsidRDefault="00F01C4A">
      <w:pPr>
        <w:pStyle w:val="Tekstwstpniesformatowany"/>
        <w:rPr>
          <w:rFonts w:ascii="Arial" w:hAnsi="Arial"/>
          <w:i/>
          <w:iCs/>
          <w:sz w:val="24"/>
          <w:szCs w:val="24"/>
        </w:rPr>
      </w:pPr>
    </w:p>
    <w:p w:rsidR="00F01C4A" w:rsidRDefault="0031630C">
      <w:pPr>
        <w:pStyle w:val="Tekstwstpniesformatowany"/>
      </w:pPr>
      <w:r>
        <w:rPr>
          <w:rFonts w:ascii="Arial" w:hAnsi="Arial"/>
          <w:sz w:val="24"/>
          <w:szCs w:val="24"/>
        </w:rPr>
        <w:t xml:space="preserve">Dzieci </w:t>
      </w:r>
      <w:r>
        <w:rPr>
          <w:rFonts w:ascii="Arial" w:hAnsi="Arial"/>
          <w:sz w:val="24"/>
          <w:szCs w:val="24"/>
        </w:rPr>
        <w:t>siadają w dużym kole. Nauczyciel wybiera jedno dziecko i sadza je w środku koła. Zasłania dziecku oczy chustką lub szalikiem. Zadaniem dziecka jest odgadnięcie , jaki przedmiot wydaje dany odgłos np. dźwięk dzwoneczka, klaśnięcie, grzechotka , tamburyn, cy</w:t>
      </w:r>
      <w:r>
        <w:rPr>
          <w:rFonts w:ascii="Arial" w:hAnsi="Arial"/>
          <w:sz w:val="24"/>
          <w:szCs w:val="24"/>
        </w:rPr>
        <w:t>mbałki (można wykorzystać znane już dzieciom instrumenty), dźwięk przesuwanego krzesła. Jeśli dziecko odgadnie jaki przedmiot wydaje taki odgłos siada wraz z dziećmi w kółku a na jego miejsce przychodzi następne dziecko wyznaczone przez kolegę. Zwycięzcą z</w:t>
      </w:r>
      <w:r>
        <w:rPr>
          <w:rFonts w:ascii="Arial" w:hAnsi="Arial"/>
          <w:sz w:val="24"/>
          <w:szCs w:val="24"/>
        </w:rPr>
        <w:t>ostaje to dziecko, które odgadnie najwięcej przedmiotów lub instrumentów.</w:t>
      </w:r>
    </w:p>
    <w:sectPr w:rsidR="00F01C4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C4A"/>
    <w:rsid w:val="0031630C"/>
    <w:rsid w:val="00F0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069BD-D2DA-412C-A5D2-4C155B02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widowContro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wstpniesformatowany">
    <w:name w:val="Tekst wstępnie sformatowany"/>
    <w:basedOn w:val="Normalny"/>
    <w:qFormat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Kucharski</dc:creator>
  <dc:description/>
  <cp:lastModifiedBy>Szymon Kucharski</cp:lastModifiedBy>
  <cp:revision>2</cp:revision>
  <dcterms:created xsi:type="dcterms:W3CDTF">2020-04-18T07:28:00Z</dcterms:created>
  <dcterms:modified xsi:type="dcterms:W3CDTF">2020-04-18T07:28:00Z</dcterms:modified>
  <dc:language>pl-PL</dc:language>
</cp:coreProperties>
</file>