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578" w:rsidRPr="00687D40" w:rsidRDefault="00474578" w:rsidP="00A3724F">
      <w:pPr>
        <w:spacing w:line="360" w:lineRule="auto"/>
        <w:jc w:val="center"/>
        <w:rPr>
          <w:b/>
          <w:color w:val="00B050"/>
          <w:sz w:val="28"/>
          <w:szCs w:val="28"/>
          <w:u w:val="single"/>
        </w:rPr>
      </w:pPr>
      <w:bookmarkStart w:id="0" w:name="_GoBack"/>
      <w:bookmarkEnd w:id="0"/>
      <w:r w:rsidRPr="00687D40">
        <w:rPr>
          <w:b/>
          <w:color w:val="00B050"/>
          <w:sz w:val="28"/>
          <w:szCs w:val="28"/>
          <w:u w:val="single"/>
        </w:rPr>
        <w:t xml:space="preserve">T: </w:t>
      </w:r>
      <w:r w:rsidR="00FF2CB8">
        <w:rPr>
          <w:b/>
          <w:color w:val="00B050"/>
          <w:sz w:val="28"/>
          <w:szCs w:val="28"/>
          <w:u w:val="single"/>
        </w:rPr>
        <w:t xml:space="preserve">Biznesplan     </w:t>
      </w:r>
      <w:r w:rsidR="00FF2CB8">
        <w:rPr>
          <w:b/>
          <w:color w:val="00B050"/>
          <w:sz w:val="28"/>
          <w:szCs w:val="28"/>
          <w:u w:val="single"/>
        </w:rPr>
        <w:tab/>
        <w:t xml:space="preserve">     2</w:t>
      </w:r>
      <w:r w:rsidR="00D37C08">
        <w:rPr>
          <w:b/>
          <w:color w:val="00B050"/>
          <w:sz w:val="28"/>
          <w:szCs w:val="28"/>
          <w:u w:val="single"/>
        </w:rPr>
        <w:t>4</w:t>
      </w:r>
      <w:r w:rsidRPr="00687D40">
        <w:rPr>
          <w:b/>
          <w:color w:val="00B050"/>
          <w:sz w:val="28"/>
          <w:szCs w:val="28"/>
          <w:u w:val="single"/>
        </w:rPr>
        <w:t xml:space="preserve"> kwietnia 2020 r.</w:t>
      </w:r>
      <w:r w:rsidR="00936CF0">
        <w:rPr>
          <w:b/>
          <w:color w:val="00B050"/>
          <w:sz w:val="28"/>
          <w:szCs w:val="28"/>
          <w:u w:val="single"/>
        </w:rPr>
        <w:t xml:space="preserve">        </w:t>
      </w:r>
      <w:r w:rsidR="00D37C08">
        <w:rPr>
          <w:b/>
          <w:color w:val="00B050"/>
          <w:sz w:val="28"/>
          <w:szCs w:val="28"/>
          <w:u w:val="single"/>
        </w:rPr>
        <w:t>na ocenę</w:t>
      </w:r>
    </w:p>
    <w:p w:rsidR="00474578" w:rsidRDefault="00474578" w:rsidP="00F45B91">
      <w:pPr>
        <w:spacing w:after="0" w:line="360" w:lineRule="auto"/>
        <w:jc w:val="both"/>
        <w:rPr>
          <w:noProof/>
        </w:rPr>
      </w:pPr>
      <w:r w:rsidRPr="00687D4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17752</wp:posOffset>
            </wp:positionH>
            <wp:positionV relativeFrom="paragraph">
              <wp:posOffset>1877</wp:posOffset>
            </wp:positionV>
            <wp:extent cx="442126" cy="437322"/>
            <wp:effectExtent l="19050" t="0" r="0" b="0"/>
            <wp:wrapSquare wrapText="bothSides"/>
            <wp:docPr id="4" name="Obraz 4" descr="Nikt nas nie przekona, że białe jest białe, a czarne -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kt nas nie przekona, że białe jest białe, a czarne - czar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26" cy="43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CB8">
        <w:rPr>
          <w:noProof/>
        </w:rPr>
        <w:t xml:space="preserve">Biznesplan to słowo, które pewnie słyszałeś. Składa się ono z dwóch słów biznes i plan, czyli jest to plan na biznes, plan na działalność, plan opisujący jak zrealizować pomysł. </w:t>
      </w:r>
    </w:p>
    <w:p w:rsidR="00FF2CB8" w:rsidRPr="00687D40" w:rsidRDefault="00FF2CB8" w:rsidP="00F45B91">
      <w:pPr>
        <w:spacing w:after="0" w:line="360" w:lineRule="auto"/>
        <w:jc w:val="both"/>
      </w:pPr>
      <w:r>
        <w:rPr>
          <w:noProof/>
        </w:rPr>
        <w:t>Być może Ty także układałeś kiedyś w swojej głowie pewien</w:t>
      </w:r>
      <w:r w:rsidR="00807E90">
        <w:rPr>
          <w:noProof/>
        </w:rPr>
        <w:t xml:space="preserve"> plan by osiągnąć określony cel, taki mały biznesplan.</w:t>
      </w:r>
    </w:p>
    <w:p w:rsidR="00F45B91" w:rsidRPr="00687D40" w:rsidRDefault="00F45B91" w:rsidP="00F45B91">
      <w:pPr>
        <w:spacing w:after="0" w:line="360" w:lineRule="auto"/>
        <w:jc w:val="both"/>
      </w:pPr>
      <w:r w:rsidRPr="00687D40">
        <w:t xml:space="preserve">W dzisiejszym temacie powiemy sobie </w:t>
      </w:r>
      <w:r w:rsidR="00807E90">
        <w:t xml:space="preserve">o elementach, z jakich zbudowany jest biznesplan oraz </w:t>
      </w:r>
      <w:r w:rsidR="00807E90">
        <w:br/>
        <w:t xml:space="preserve">o Analizie SWOT. </w:t>
      </w:r>
    </w:p>
    <w:p w:rsidR="00936CF0" w:rsidRDefault="00936CF0" w:rsidP="00936CF0">
      <w:pPr>
        <w:spacing w:after="0" w:line="360" w:lineRule="auto"/>
        <w:jc w:val="both"/>
      </w:pPr>
      <w:r>
        <w:t>Zachęcam do obejrzenia 2</w:t>
      </w:r>
      <w:r w:rsidR="009A6F7F">
        <w:t xml:space="preserve"> krótkich</w:t>
      </w:r>
      <w:r>
        <w:t xml:space="preserve"> filmów:  </w:t>
      </w:r>
    </w:p>
    <w:p w:rsidR="00823684" w:rsidRDefault="006D315A" w:rsidP="00936CF0">
      <w:pPr>
        <w:spacing w:after="0" w:line="360" w:lineRule="auto"/>
        <w:jc w:val="both"/>
      </w:pPr>
      <w:hyperlink r:id="rId8" w:history="1">
        <w:r w:rsidR="00823684">
          <w:rPr>
            <w:rStyle w:val="Hipercze"/>
          </w:rPr>
          <w:t>https://www.nbportal.pl/rozrywka/filmy/filmy-animowane/rynki/biznesplan</w:t>
        </w:r>
      </w:hyperlink>
    </w:p>
    <w:p w:rsidR="00823684" w:rsidRDefault="006D315A" w:rsidP="00936CF0">
      <w:pPr>
        <w:spacing w:after="0" w:line="360" w:lineRule="auto"/>
        <w:jc w:val="both"/>
      </w:pPr>
      <w:hyperlink r:id="rId9" w:history="1">
        <w:r w:rsidR="009A6F7F">
          <w:rPr>
            <w:rStyle w:val="Hipercze"/>
          </w:rPr>
          <w:t>https://questus.pl/blog/analiza-swot-na-czym-polega-i-kiedy-ja-stosowac/</w:t>
        </w:r>
      </w:hyperlink>
    </w:p>
    <w:p w:rsidR="00F45B91" w:rsidRPr="00687D40" w:rsidRDefault="00F45B91" w:rsidP="00F45B91">
      <w:pPr>
        <w:spacing w:after="0" w:line="360" w:lineRule="auto"/>
        <w:jc w:val="both"/>
      </w:pPr>
    </w:p>
    <w:p w:rsidR="00536541" w:rsidRPr="00687D40" w:rsidRDefault="00536541" w:rsidP="00F45B91">
      <w:pPr>
        <w:spacing w:after="0" w:line="360" w:lineRule="auto"/>
        <w:jc w:val="both"/>
      </w:pPr>
      <w:r w:rsidRPr="00687D40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1905</wp:posOffset>
            </wp:positionV>
            <wp:extent cx="466090" cy="474345"/>
            <wp:effectExtent l="19050" t="0" r="0" b="0"/>
            <wp:wrapSquare wrapText="bothSides"/>
            <wp:docPr id="2" name="Obraz 1" descr="https://cdn.donald.pl/filer_public_thumbnails/filer_public/eb/3d/eb3d065f-50b5-4cb2-bc77-8f4047ed9344/photo_2019-10-11_200634.jpeg__655x0_q85_crop_subsampling-2_width-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nald.pl/filer_public_thumbnails/filer_public/eb/3d/eb3d065f-50b5-4cb2-bc77-8f4047ed9344/photo_2019-10-11_200634.jpeg__655x0_q85_crop_subsampling-2_width-65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2783" t="20787" r="39011" b="62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7E90">
        <w:t>Na stronie 144 w podręczniku na schemacie przedstawiono 8 typowych elementów, z których konstruowany biznesplan. Zapoznaj się z nimi i wykonaj poniższe ćwiczenie.</w:t>
      </w:r>
    </w:p>
    <w:p w:rsidR="00536541" w:rsidRDefault="00807E90" w:rsidP="00F45B91">
      <w:pPr>
        <w:spacing w:after="0" w:line="360" w:lineRule="auto"/>
        <w:jc w:val="both"/>
      </w:pPr>
      <w:r>
        <w:t>Ćwiczenie 1.</w:t>
      </w:r>
    </w:p>
    <w:p w:rsidR="00D37C08" w:rsidRDefault="00807E90" w:rsidP="002B5713">
      <w:pPr>
        <w:spacing w:after="0" w:line="360" w:lineRule="auto"/>
        <w:jc w:val="both"/>
      </w:pPr>
      <w:r>
        <w:t xml:space="preserve">Poniżej wymienione są informacje, które powinny być zawarte w biznesplanie. Zdecyduj, w której części biznesplanu trzeba je zamieścić. W części biznesplanu </w:t>
      </w:r>
      <w:r w:rsidR="00D37C08">
        <w:t>wpisz właściwą literę.</w:t>
      </w:r>
    </w:p>
    <w:p w:rsidR="002B5713" w:rsidRDefault="002B5713" w:rsidP="002B5713">
      <w:pPr>
        <w:spacing w:after="0" w:line="360" w:lineRule="auto"/>
        <w:jc w:val="both"/>
      </w:pPr>
      <w:r>
        <w:t>A. informacja o nazwie firmy</w:t>
      </w:r>
      <w:r w:rsidRPr="002B5713">
        <w:t xml:space="preserve"> </w:t>
      </w:r>
    </w:p>
    <w:p w:rsidR="002B5713" w:rsidRDefault="002B5713" w:rsidP="002B5713">
      <w:pPr>
        <w:spacing w:after="0" w:line="360" w:lineRule="auto"/>
        <w:jc w:val="both"/>
      </w:pPr>
      <w:r>
        <w:t>B. sposoby dystrybucji</w:t>
      </w:r>
      <w:r w:rsidRPr="002B5713">
        <w:t xml:space="preserve"> </w:t>
      </w:r>
    </w:p>
    <w:p w:rsidR="002B5713" w:rsidRDefault="002B5713" w:rsidP="002B5713">
      <w:pPr>
        <w:spacing w:after="0" w:line="360" w:lineRule="auto"/>
        <w:jc w:val="both"/>
      </w:pPr>
      <w:r>
        <w:t>C. informacje o osobach zarządzających firmą</w:t>
      </w:r>
      <w:r w:rsidRPr="002B5713">
        <w:t xml:space="preserve"> </w:t>
      </w:r>
    </w:p>
    <w:p w:rsidR="002B5713" w:rsidRDefault="002B5713" w:rsidP="002B5713">
      <w:pPr>
        <w:spacing w:after="0" w:line="360" w:lineRule="auto"/>
        <w:jc w:val="both"/>
      </w:pPr>
      <w:r>
        <w:t>D. zasady wynagradzania pracowników</w:t>
      </w:r>
      <w:r w:rsidRPr="002B5713">
        <w:t xml:space="preserve"> </w:t>
      </w:r>
    </w:p>
    <w:p w:rsidR="002B5713" w:rsidRDefault="002B5713" w:rsidP="002B5713">
      <w:pPr>
        <w:spacing w:after="0" w:line="360" w:lineRule="auto"/>
        <w:jc w:val="both"/>
      </w:pPr>
      <w:r>
        <w:t>E. przewidywane dochody</w:t>
      </w:r>
      <w:r w:rsidRPr="002B5713">
        <w:t xml:space="preserve"> </w:t>
      </w:r>
    </w:p>
    <w:p w:rsidR="002B5713" w:rsidRDefault="002B5713" w:rsidP="002B5713">
      <w:pPr>
        <w:spacing w:after="0" w:line="360" w:lineRule="auto"/>
        <w:jc w:val="both"/>
      </w:pPr>
      <w:r>
        <w:t>F.  krótka charakterystyka firmy</w:t>
      </w:r>
      <w:r w:rsidRPr="002B5713">
        <w:t xml:space="preserve"> </w:t>
      </w:r>
    </w:p>
    <w:p w:rsidR="002B5713" w:rsidRDefault="002B5713" w:rsidP="002B5713">
      <w:pPr>
        <w:spacing w:after="0" w:line="360" w:lineRule="auto"/>
        <w:jc w:val="both"/>
      </w:pPr>
      <w:r>
        <w:t xml:space="preserve">G. charakterystyka naszych klientów – komu chcemy sprzedawać produkty </w:t>
      </w:r>
    </w:p>
    <w:p w:rsidR="002B5713" w:rsidRDefault="002B5713" w:rsidP="002B5713">
      <w:pPr>
        <w:spacing w:after="0" w:line="360" w:lineRule="auto"/>
        <w:jc w:val="both"/>
      </w:pPr>
      <w:r>
        <w:t>H. informacje o planowanych reklamach i innych promocjach</w:t>
      </w:r>
    </w:p>
    <w:p w:rsidR="002B5713" w:rsidRDefault="002B5713" w:rsidP="002B5713">
      <w:pPr>
        <w:spacing w:after="0" w:line="360" w:lineRule="auto"/>
        <w:jc w:val="both"/>
      </w:pPr>
      <w:r>
        <w:t>I. informacja o lokalizacji firmy</w:t>
      </w:r>
    </w:p>
    <w:p w:rsidR="002B5713" w:rsidRDefault="002B5713" w:rsidP="002B5713">
      <w:pPr>
        <w:spacing w:after="0" w:line="360" w:lineRule="auto"/>
        <w:jc w:val="both"/>
      </w:pPr>
      <w:r>
        <w:t>J. planowana produkcja produktu lub usługi</w:t>
      </w:r>
    </w:p>
    <w:p w:rsidR="002B5713" w:rsidRDefault="002B5713" w:rsidP="002B5713">
      <w:pPr>
        <w:spacing w:after="0" w:line="360" w:lineRule="auto"/>
        <w:jc w:val="both"/>
      </w:pPr>
      <w:r>
        <w:t>K. dane o majątku firmy, o nakładach inwestycyjnych</w:t>
      </w:r>
    </w:p>
    <w:p w:rsidR="002B5713" w:rsidRDefault="002B5713" w:rsidP="002B5713">
      <w:pPr>
        <w:spacing w:after="0" w:line="360" w:lineRule="auto"/>
        <w:jc w:val="both"/>
      </w:pPr>
      <w:r>
        <w:t>L. dane o dostawcach materiałów do produkcji</w:t>
      </w:r>
    </w:p>
    <w:p w:rsidR="00D37C08" w:rsidRDefault="00D37C08" w:rsidP="002B5713">
      <w:pPr>
        <w:spacing w:after="0" w:line="360" w:lineRule="auto"/>
        <w:jc w:val="both"/>
      </w:pPr>
    </w:p>
    <w:p w:rsidR="00D37C08" w:rsidRDefault="00D37C08" w:rsidP="00D37C08">
      <w:pPr>
        <w:spacing w:after="0" w:line="360" w:lineRule="auto"/>
        <w:jc w:val="center"/>
      </w:pPr>
      <w:r>
        <w:t>BIZNESPLAN</w:t>
      </w:r>
    </w:p>
    <w:p w:rsidR="00807E90" w:rsidRPr="00687D40" w:rsidRDefault="00807E90" w:rsidP="00F45B91">
      <w:pPr>
        <w:spacing w:after="0" w:line="360" w:lineRule="auto"/>
        <w:jc w:val="both"/>
      </w:pPr>
    </w:p>
    <w:p w:rsidR="00536541" w:rsidRDefault="002B5713" w:rsidP="002B5713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Streszczenie</w:t>
      </w:r>
      <w:r>
        <w:tab/>
        <w:t>____________________</w:t>
      </w:r>
      <w:r>
        <w:tab/>
      </w:r>
      <w:r>
        <w:tab/>
      </w:r>
      <w:r>
        <w:tab/>
      </w:r>
      <w:r>
        <w:tab/>
      </w:r>
      <w:r>
        <w:tab/>
      </w:r>
    </w:p>
    <w:p w:rsidR="00807E90" w:rsidRDefault="002B5713" w:rsidP="002B5713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Ogólna charakterystyka firmy</w:t>
      </w:r>
      <w:r>
        <w:tab/>
        <w:t>___________________</w:t>
      </w:r>
      <w:r>
        <w:tab/>
      </w:r>
      <w:r>
        <w:tab/>
      </w:r>
      <w:r>
        <w:tab/>
      </w:r>
    </w:p>
    <w:p w:rsidR="00E6725E" w:rsidRDefault="002B5713" w:rsidP="002B5713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Analiza strategiczna</w:t>
      </w:r>
      <w:r>
        <w:tab/>
        <w:t>____________________</w:t>
      </w:r>
      <w:r>
        <w:tab/>
      </w:r>
      <w:r>
        <w:tab/>
      </w:r>
      <w:r>
        <w:tab/>
      </w:r>
      <w:r>
        <w:tab/>
      </w:r>
    </w:p>
    <w:p w:rsidR="00E6725E" w:rsidRDefault="002B5713" w:rsidP="002B5713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Analiza rynku i plan marketingowy__________________</w:t>
      </w:r>
      <w:r>
        <w:tab/>
      </w:r>
      <w:r>
        <w:tab/>
      </w:r>
      <w:r>
        <w:tab/>
      </w:r>
    </w:p>
    <w:p w:rsidR="00E6725E" w:rsidRDefault="002B5713" w:rsidP="002B5713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Plan techniczny</w:t>
      </w:r>
      <w:r>
        <w:tab/>
        <w:t>__________________________</w:t>
      </w:r>
      <w:r>
        <w:tab/>
      </w:r>
      <w:r>
        <w:tab/>
      </w:r>
      <w:r>
        <w:tab/>
      </w:r>
      <w:r>
        <w:tab/>
      </w:r>
      <w:r>
        <w:tab/>
      </w:r>
    </w:p>
    <w:p w:rsidR="00E6725E" w:rsidRDefault="002B5713" w:rsidP="002B5713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Struktura organizacyjna i plan zatrudnienia ________________________</w:t>
      </w:r>
      <w:r>
        <w:tab/>
      </w:r>
      <w:r>
        <w:tab/>
      </w:r>
    </w:p>
    <w:p w:rsidR="002B5713" w:rsidRDefault="002B5713" w:rsidP="002B5713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lastRenderedPageBreak/>
        <w:t xml:space="preserve">Plan finansowy działalności ____________________ </w:t>
      </w:r>
    </w:p>
    <w:p w:rsidR="002B5713" w:rsidRDefault="002B5713" w:rsidP="002B5713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 xml:space="preserve">Podsumowanie- analiza szans powodzenia i oszacowanie ryzyka    _________________________      </w:t>
      </w:r>
    </w:p>
    <w:p w:rsidR="00D37C08" w:rsidRDefault="002B5713" w:rsidP="00D37C08">
      <w:pPr>
        <w:pStyle w:val="Akapitzlist"/>
        <w:spacing w:after="0" w:line="360" w:lineRule="auto"/>
        <w:jc w:val="both"/>
      </w:pPr>
      <w:r>
        <w:t xml:space="preserve">              </w:t>
      </w:r>
    </w:p>
    <w:p w:rsidR="00D37C08" w:rsidRDefault="00D37C08" w:rsidP="00D37C08">
      <w:pPr>
        <w:pStyle w:val="Akapitzlist"/>
        <w:spacing w:after="0" w:line="360" w:lineRule="auto"/>
        <w:jc w:val="both"/>
      </w:pPr>
    </w:p>
    <w:p w:rsidR="00536541" w:rsidRPr="00687D40" w:rsidRDefault="002B5713" w:rsidP="00D37C08">
      <w:pPr>
        <w:pStyle w:val="Akapitzlist"/>
        <w:spacing w:after="0" w:line="360" w:lineRule="auto"/>
        <w:jc w:val="both"/>
      </w:pPr>
      <w:r>
        <w:t xml:space="preserve">                     </w:t>
      </w:r>
      <w:r w:rsidR="00536541" w:rsidRPr="00687D40">
        <w:rPr>
          <w:noProof/>
        </w:rPr>
        <w:drawing>
          <wp:anchor distT="0" distB="0" distL="114300" distR="114300" simplePos="0" relativeHeight="251668480" behindDoc="0" locked="0" layoutInCell="1" allowOverlap="1" wp14:anchorId="703163A2" wp14:editId="31C8300B">
            <wp:simplePos x="0" y="0"/>
            <wp:positionH relativeFrom="column">
              <wp:posOffset>-61595</wp:posOffset>
            </wp:positionH>
            <wp:positionV relativeFrom="paragraph">
              <wp:posOffset>182880</wp:posOffset>
            </wp:positionV>
            <wp:extent cx="438150" cy="439420"/>
            <wp:effectExtent l="19050" t="0" r="0" b="0"/>
            <wp:wrapSquare wrapText="bothSides"/>
            <wp:docPr id="6" name="Obraz 4" descr="Nikt nas nie przekona, że białe jest białe, a czarne -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kt nas nie przekona, że białe jest białe, a czarne - czar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725E" w:rsidRDefault="00E6725E" w:rsidP="00F45B91">
      <w:pPr>
        <w:spacing w:after="0" w:line="360" w:lineRule="auto"/>
        <w:jc w:val="both"/>
      </w:pPr>
      <w:r>
        <w:t xml:space="preserve">Analiza SWOT jest ważnym czynnikiem biznesplanu. Wykorzystywana jest także w innych dokumentach. </w:t>
      </w:r>
    </w:p>
    <w:p w:rsidR="00E6725E" w:rsidRDefault="00E6725E" w:rsidP="00F45B91">
      <w:pPr>
        <w:spacing w:after="0" w:line="360" w:lineRule="auto"/>
        <w:jc w:val="both"/>
      </w:pPr>
      <w:r>
        <w:t>Każda firma ma „wewnątrz siebie” cz</w:t>
      </w:r>
      <w:r w:rsidR="00A13B57">
        <w:t>ynniki, które może uważać za</w:t>
      </w:r>
      <w:r>
        <w:t xml:space="preserve"> plusy albo minusy, czyli mocne albo słabe strony, np. duże doświadczenie właściciela będzie mocą stroną firmy, natomiast wysokie zadłużenie firmy kredytami bankowymi będzie jej słabą stroną. </w:t>
      </w:r>
    </w:p>
    <w:p w:rsidR="00CE4087" w:rsidRDefault="00CE4087" w:rsidP="00F45B91">
      <w:pPr>
        <w:spacing w:after="0" w:line="360" w:lineRule="auto"/>
        <w:jc w:val="both"/>
      </w:pPr>
      <w:r>
        <w:t>Natomiast, gdy zaczniemy analizować czynniki, które są „na zewnątrz firmy – poza nią” to możemy wyróżnić czynniki, które będą jej sprzyjać (czyli szanse) oraz czynniki które będą jej zagrażać ( czyli zagrożenia).  Analizę SWOT przedstawia się zazwyczaj w formie tabeli.</w:t>
      </w:r>
    </w:p>
    <w:p w:rsidR="00CE4087" w:rsidRDefault="00CE4087" w:rsidP="00F45B91">
      <w:pPr>
        <w:spacing w:after="0" w:line="360" w:lineRule="auto"/>
        <w:jc w:val="both"/>
      </w:pPr>
      <w:r>
        <w:t xml:space="preserve">Przykładowa analiza SWOT znajduje się  na stronie 145 w podręczniku. </w:t>
      </w:r>
    </w:p>
    <w:p w:rsidR="00D37C08" w:rsidRDefault="00D37C08" w:rsidP="004034B7">
      <w:pPr>
        <w:spacing w:after="0" w:line="360" w:lineRule="auto"/>
        <w:jc w:val="both"/>
      </w:pPr>
    </w:p>
    <w:p w:rsidR="00D37C08" w:rsidRDefault="00D37C08" w:rsidP="004034B7">
      <w:pPr>
        <w:spacing w:after="0" w:line="360" w:lineRule="auto"/>
        <w:jc w:val="both"/>
      </w:pPr>
    </w:p>
    <w:p w:rsidR="00D37C08" w:rsidRDefault="00D37C08" w:rsidP="004034B7">
      <w:pPr>
        <w:spacing w:after="0" w:line="360" w:lineRule="auto"/>
        <w:jc w:val="both"/>
      </w:pPr>
    </w:p>
    <w:p w:rsidR="00CE4087" w:rsidRDefault="00CE4087" w:rsidP="004034B7">
      <w:pPr>
        <w:spacing w:after="0" w:line="360" w:lineRule="auto"/>
        <w:jc w:val="both"/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143510</wp:posOffset>
            </wp:positionV>
            <wp:extent cx="463550" cy="474345"/>
            <wp:effectExtent l="19050" t="0" r="0" b="0"/>
            <wp:wrapSquare wrapText="bothSides"/>
            <wp:docPr id="3" name="Obraz 1" descr="https://cdn.donald.pl/filer_public_thumbnails/filer_public/eb/3d/eb3d065f-50b5-4cb2-bc77-8f4047ed9344/photo_2019-10-11_200634.jpeg__655x0_q85_crop_subsampling-2_width-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nald.pl/filer_public_thumbnails/filer_public/eb/3d/eb3d065f-50b5-4cb2-bc77-8f4047ed9344/photo_2019-10-11_200634.jpeg__655x0_q85_crop_subsampling-2_width-65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2783" t="20787" r="39011" b="62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4B7" w:rsidRPr="00687D40" w:rsidRDefault="004034B7" w:rsidP="004034B7">
      <w:pPr>
        <w:spacing w:after="0" w:line="360" w:lineRule="auto"/>
        <w:jc w:val="both"/>
      </w:pPr>
      <w:r w:rsidRPr="00687D40">
        <w:t xml:space="preserve">Ćwiczenie 2. </w:t>
      </w:r>
    </w:p>
    <w:p w:rsidR="004034B7" w:rsidRDefault="00CE4087" w:rsidP="004034B7">
      <w:pPr>
        <w:spacing w:after="0" w:line="360" w:lineRule="auto"/>
        <w:jc w:val="both"/>
      </w:pPr>
      <w:r>
        <w:t xml:space="preserve">Twoje zadanie  - dokonaj analizy SWOT sklepu spożywczego w małej miejscowości. Poniżej wypisałam elementy analizy SWOT tego sklepu, a Ty zdecyduj w której części tabeli powinny być umieszczone. </w:t>
      </w:r>
    </w:p>
    <w:p w:rsidR="00CE4087" w:rsidRDefault="00CE4087" w:rsidP="004034B7">
      <w:pPr>
        <w:spacing w:after="0" w:line="360" w:lineRule="auto"/>
        <w:jc w:val="both"/>
      </w:pPr>
      <w:r>
        <w:t>Wskazówka – po pierwsze określ czy dany elementy znajduje się wewnątrz firmy czy na zewnątrz. Następnie jeśli jest wewnątrz firmy to zdecyduj</w:t>
      </w:r>
      <w:r w:rsidR="00A13B57">
        <w:t>,</w:t>
      </w:r>
      <w:r>
        <w:t xml:space="preserve"> czy jest to mocna</w:t>
      </w:r>
      <w:r w:rsidR="00A13B57">
        <w:t>,</w:t>
      </w:r>
      <w:r>
        <w:t xml:space="preserve"> czy słaba strona. Jeśli element występuje poza firmą, to okreś</w:t>
      </w:r>
      <w:r w:rsidR="00A13B57">
        <w:t>l, cz</w:t>
      </w:r>
      <w:r>
        <w:t>y jest do dla niej szansą</w:t>
      </w:r>
      <w:r w:rsidR="00A13B57">
        <w:t>,</w:t>
      </w:r>
      <w:r>
        <w:t xml:space="preserve"> czy zagrożeniem.</w:t>
      </w:r>
    </w:p>
    <w:p w:rsidR="00CE4087" w:rsidRDefault="00CE4087" w:rsidP="00CE4087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własny lokal sklepowy</w:t>
      </w:r>
    </w:p>
    <w:p w:rsidR="00CE4087" w:rsidRDefault="00CE4087" w:rsidP="00CE4087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 xml:space="preserve">duże doświadczenie właściciela w prowadzeniu sklepu  </w:t>
      </w:r>
    </w:p>
    <w:p w:rsidR="00CE4087" w:rsidRDefault="00CE4087" w:rsidP="00CE4087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sklep nie ma zadłużeń finansowych ( nie ma kredytów)</w:t>
      </w:r>
    </w:p>
    <w:p w:rsidR="00CE4087" w:rsidRDefault="00CE4087" w:rsidP="00CE4087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 xml:space="preserve">konkurencja w postaci 3 innych sklepów spożywczych </w:t>
      </w:r>
    </w:p>
    <w:p w:rsidR="00CE4087" w:rsidRDefault="00CE4087" w:rsidP="00CE4087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przestarzałe wyposażenie sklepu</w:t>
      </w:r>
    </w:p>
    <w:p w:rsidR="00CE4087" w:rsidRDefault="00CE4087" w:rsidP="00CE4087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 xml:space="preserve">często zmieniający się ekspedienci </w:t>
      </w:r>
      <w:r w:rsidR="00936CF0">
        <w:t>–</w:t>
      </w:r>
      <w:r>
        <w:t xml:space="preserve"> </w:t>
      </w:r>
      <w:r w:rsidR="00936CF0">
        <w:t>brak stałych pracowników</w:t>
      </w:r>
    </w:p>
    <w:p w:rsidR="00936CF0" w:rsidRDefault="00936CF0" w:rsidP="00CE4087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planowane otwarcie Biedronki w pobliskim mieście</w:t>
      </w:r>
    </w:p>
    <w:p w:rsidR="00936CF0" w:rsidRDefault="00936CF0" w:rsidP="00CE4087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pandemia korona wirusa</w:t>
      </w:r>
    </w:p>
    <w:p w:rsidR="00936CF0" w:rsidRDefault="00936CF0" w:rsidP="00CE4087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 xml:space="preserve">spadek cen paliw </w:t>
      </w:r>
    </w:p>
    <w:p w:rsidR="00936CF0" w:rsidRDefault="00936CF0" w:rsidP="00CE4087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młodzi mieszkańcy tej miejscowości wyprowadzają się do większych miast</w:t>
      </w:r>
    </w:p>
    <w:p w:rsidR="00936CF0" w:rsidRDefault="00936CF0" w:rsidP="00CE4087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 xml:space="preserve">oferta kredytu na korzystnych warunkach </w:t>
      </w:r>
    </w:p>
    <w:p w:rsidR="00CE4087" w:rsidRDefault="00936CF0" w:rsidP="004034B7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planowane ulgi podatkowe dla małych przedsiębiorców</w:t>
      </w:r>
    </w:p>
    <w:p w:rsidR="00CE4087" w:rsidRDefault="00936CF0" w:rsidP="004034B7">
      <w:pPr>
        <w:spacing w:after="0" w:line="360" w:lineRule="auto"/>
        <w:jc w:val="both"/>
      </w:pPr>
      <w:r>
        <w:t xml:space="preserve">(możesz napisać same cyfry w odpowiednie pola w poniższej tabeli) </w:t>
      </w:r>
    </w:p>
    <w:p w:rsidR="00D37C08" w:rsidRDefault="00D37C08" w:rsidP="004034B7">
      <w:pPr>
        <w:spacing w:after="0" w:line="360" w:lineRule="auto"/>
        <w:jc w:val="both"/>
      </w:pPr>
    </w:p>
    <w:p w:rsidR="00CE4087" w:rsidRDefault="00936CF0" w:rsidP="00936CF0">
      <w:pPr>
        <w:spacing w:after="0" w:line="360" w:lineRule="auto"/>
        <w:jc w:val="center"/>
      </w:pPr>
      <w:r>
        <w:lastRenderedPageBreak/>
        <w:t>Analiza SWOT sklepu spożywczego w małej miejscowości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36CF0" w:rsidTr="00936CF0">
        <w:tc>
          <w:tcPr>
            <w:tcW w:w="4606" w:type="dxa"/>
          </w:tcPr>
          <w:p w:rsidR="00936CF0" w:rsidRDefault="00936CF0" w:rsidP="00936CF0">
            <w:pPr>
              <w:spacing w:line="360" w:lineRule="auto"/>
              <w:jc w:val="center"/>
            </w:pPr>
            <w:r>
              <w:t>MOCNE STRONY</w:t>
            </w:r>
          </w:p>
        </w:tc>
        <w:tc>
          <w:tcPr>
            <w:tcW w:w="4606" w:type="dxa"/>
          </w:tcPr>
          <w:p w:rsidR="00936CF0" w:rsidRDefault="00936CF0" w:rsidP="00936CF0">
            <w:pPr>
              <w:spacing w:line="360" w:lineRule="auto"/>
              <w:jc w:val="center"/>
            </w:pPr>
            <w:r>
              <w:t>SŁABE STRONY</w:t>
            </w:r>
          </w:p>
        </w:tc>
      </w:tr>
      <w:tr w:rsidR="00936CF0" w:rsidTr="00936CF0">
        <w:tc>
          <w:tcPr>
            <w:tcW w:w="4606" w:type="dxa"/>
          </w:tcPr>
          <w:p w:rsidR="00936CF0" w:rsidRDefault="00936CF0" w:rsidP="00936CF0">
            <w:pPr>
              <w:spacing w:line="360" w:lineRule="auto"/>
              <w:jc w:val="center"/>
            </w:pPr>
          </w:p>
          <w:p w:rsidR="00936CF0" w:rsidRDefault="00936CF0" w:rsidP="00936CF0">
            <w:pPr>
              <w:spacing w:line="360" w:lineRule="auto"/>
              <w:jc w:val="center"/>
            </w:pPr>
          </w:p>
          <w:p w:rsidR="00936CF0" w:rsidRDefault="00936CF0" w:rsidP="00936CF0">
            <w:pPr>
              <w:spacing w:line="360" w:lineRule="auto"/>
              <w:jc w:val="center"/>
            </w:pPr>
          </w:p>
          <w:p w:rsidR="00936CF0" w:rsidRDefault="00936CF0" w:rsidP="00936CF0">
            <w:pPr>
              <w:spacing w:line="360" w:lineRule="auto"/>
              <w:jc w:val="center"/>
            </w:pPr>
          </w:p>
        </w:tc>
        <w:tc>
          <w:tcPr>
            <w:tcW w:w="4606" w:type="dxa"/>
          </w:tcPr>
          <w:p w:rsidR="00936CF0" w:rsidRDefault="00936CF0" w:rsidP="00936CF0">
            <w:pPr>
              <w:spacing w:line="360" w:lineRule="auto"/>
              <w:jc w:val="center"/>
            </w:pPr>
          </w:p>
        </w:tc>
      </w:tr>
      <w:tr w:rsidR="00936CF0" w:rsidTr="00936CF0">
        <w:tc>
          <w:tcPr>
            <w:tcW w:w="4606" w:type="dxa"/>
          </w:tcPr>
          <w:p w:rsidR="00936CF0" w:rsidRDefault="00936CF0" w:rsidP="00936CF0">
            <w:pPr>
              <w:spacing w:line="360" w:lineRule="auto"/>
              <w:jc w:val="center"/>
            </w:pPr>
            <w:r>
              <w:t xml:space="preserve">SZANSE </w:t>
            </w:r>
          </w:p>
        </w:tc>
        <w:tc>
          <w:tcPr>
            <w:tcW w:w="4606" w:type="dxa"/>
          </w:tcPr>
          <w:p w:rsidR="00936CF0" w:rsidRDefault="00936CF0" w:rsidP="00936CF0">
            <w:pPr>
              <w:spacing w:line="360" w:lineRule="auto"/>
              <w:jc w:val="center"/>
            </w:pPr>
            <w:r>
              <w:t>ZAGROŻENIA</w:t>
            </w:r>
          </w:p>
        </w:tc>
      </w:tr>
      <w:tr w:rsidR="00936CF0" w:rsidTr="00936CF0">
        <w:tc>
          <w:tcPr>
            <w:tcW w:w="4606" w:type="dxa"/>
          </w:tcPr>
          <w:p w:rsidR="00936CF0" w:rsidRDefault="00936CF0" w:rsidP="00936CF0">
            <w:pPr>
              <w:spacing w:line="360" w:lineRule="auto"/>
              <w:jc w:val="center"/>
            </w:pPr>
          </w:p>
          <w:p w:rsidR="00936CF0" w:rsidRDefault="00936CF0" w:rsidP="00936CF0">
            <w:pPr>
              <w:spacing w:line="360" w:lineRule="auto"/>
              <w:jc w:val="center"/>
            </w:pPr>
          </w:p>
          <w:p w:rsidR="00936CF0" w:rsidRDefault="00936CF0" w:rsidP="00936CF0">
            <w:pPr>
              <w:spacing w:line="360" w:lineRule="auto"/>
              <w:jc w:val="center"/>
            </w:pPr>
          </w:p>
          <w:p w:rsidR="00936CF0" w:rsidRDefault="00936CF0" w:rsidP="00936CF0">
            <w:pPr>
              <w:spacing w:line="360" w:lineRule="auto"/>
            </w:pPr>
          </w:p>
        </w:tc>
        <w:tc>
          <w:tcPr>
            <w:tcW w:w="4606" w:type="dxa"/>
          </w:tcPr>
          <w:p w:rsidR="00936CF0" w:rsidRDefault="00936CF0" w:rsidP="00936CF0">
            <w:pPr>
              <w:spacing w:line="360" w:lineRule="auto"/>
              <w:jc w:val="center"/>
            </w:pPr>
          </w:p>
        </w:tc>
      </w:tr>
    </w:tbl>
    <w:p w:rsidR="00D37C08" w:rsidRDefault="00D37C08" w:rsidP="009A6F7F">
      <w:pPr>
        <w:spacing w:after="0" w:line="240" w:lineRule="auto"/>
      </w:pPr>
    </w:p>
    <w:p w:rsidR="00D37C08" w:rsidRDefault="00D37C08" w:rsidP="009A6F7F">
      <w:pPr>
        <w:spacing w:after="0" w:line="240" w:lineRule="auto"/>
      </w:pPr>
    </w:p>
    <w:p w:rsidR="00D37C08" w:rsidRPr="00687D40" w:rsidRDefault="00D37C08" w:rsidP="00D37C08">
      <w:pPr>
        <w:spacing w:line="360" w:lineRule="auto"/>
        <w:jc w:val="center"/>
        <w:rPr>
          <w:b/>
          <w:color w:val="00B050"/>
          <w:sz w:val="28"/>
          <w:szCs w:val="28"/>
          <w:u w:val="single"/>
        </w:rPr>
      </w:pPr>
      <w:r w:rsidRPr="00687D40">
        <w:rPr>
          <w:b/>
          <w:color w:val="00B050"/>
          <w:sz w:val="28"/>
          <w:szCs w:val="28"/>
          <w:u w:val="single"/>
        </w:rPr>
        <w:t xml:space="preserve">T: </w:t>
      </w:r>
      <w:r>
        <w:rPr>
          <w:b/>
          <w:color w:val="00B050"/>
          <w:sz w:val="28"/>
          <w:szCs w:val="28"/>
          <w:u w:val="single"/>
        </w:rPr>
        <w:t>Jak założyć własną firmę?        24</w:t>
      </w:r>
      <w:r w:rsidRPr="00687D40">
        <w:rPr>
          <w:b/>
          <w:color w:val="00B050"/>
          <w:sz w:val="28"/>
          <w:szCs w:val="28"/>
          <w:u w:val="single"/>
        </w:rPr>
        <w:t xml:space="preserve"> kwietnia 2020 r.</w:t>
      </w:r>
      <w:r>
        <w:rPr>
          <w:b/>
          <w:color w:val="00B050"/>
          <w:sz w:val="28"/>
          <w:szCs w:val="28"/>
          <w:u w:val="single"/>
        </w:rPr>
        <w:t xml:space="preserve"> (na ocenę </w:t>
      </w:r>
      <w:proofErr w:type="spellStart"/>
      <w:r>
        <w:rPr>
          <w:b/>
          <w:color w:val="00B050"/>
          <w:sz w:val="28"/>
          <w:szCs w:val="28"/>
          <w:u w:val="single"/>
        </w:rPr>
        <w:t>bdb</w:t>
      </w:r>
      <w:proofErr w:type="spellEnd"/>
      <w:r>
        <w:rPr>
          <w:b/>
          <w:color w:val="00B050"/>
          <w:sz w:val="28"/>
          <w:szCs w:val="28"/>
          <w:u w:val="single"/>
        </w:rPr>
        <w:t>)</w:t>
      </w:r>
    </w:p>
    <w:p w:rsidR="00D37C08" w:rsidRDefault="00D37C08" w:rsidP="009A6F7F">
      <w:pPr>
        <w:spacing w:after="0" w:line="240" w:lineRule="auto"/>
      </w:pPr>
    </w:p>
    <w:p w:rsidR="00D37C08" w:rsidRDefault="00D37C08" w:rsidP="009A6F7F">
      <w:pPr>
        <w:spacing w:after="0" w:line="240" w:lineRule="auto"/>
      </w:pPr>
    </w:p>
    <w:p w:rsidR="00D37C08" w:rsidRDefault="00D37C08" w:rsidP="009A6F7F">
      <w:pPr>
        <w:spacing w:after="0" w:line="240" w:lineRule="auto"/>
      </w:pPr>
    </w:p>
    <w:p w:rsidR="00D37C08" w:rsidRDefault="00D37C08" w:rsidP="00D37C08">
      <w:pPr>
        <w:spacing w:after="0" w:line="360" w:lineRule="auto"/>
        <w:jc w:val="both"/>
        <w:rPr>
          <w:noProof/>
        </w:rPr>
      </w:pPr>
      <w:r w:rsidRPr="00687D40">
        <w:rPr>
          <w:noProof/>
        </w:rPr>
        <w:drawing>
          <wp:anchor distT="0" distB="0" distL="114300" distR="114300" simplePos="0" relativeHeight="251674624" behindDoc="0" locked="0" layoutInCell="1" allowOverlap="1" wp14:anchorId="7EEE8CCC" wp14:editId="209C6AA4">
            <wp:simplePos x="0" y="0"/>
            <wp:positionH relativeFrom="column">
              <wp:posOffset>17752</wp:posOffset>
            </wp:positionH>
            <wp:positionV relativeFrom="paragraph">
              <wp:posOffset>1877</wp:posOffset>
            </wp:positionV>
            <wp:extent cx="442126" cy="437322"/>
            <wp:effectExtent l="19050" t="0" r="0" b="0"/>
            <wp:wrapSquare wrapText="bothSides"/>
            <wp:docPr id="5" name="Obraz 5" descr="Nikt nas nie przekona, że białe jest białe, a czarne -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kt nas nie przekona, że białe jest białe, a czarne - czar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26" cy="43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W podręczniku na str 140-141 przedstawiono 7 kroków zakładania firmy. </w:t>
      </w:r>
    </w:p>
    <w:p w:rsidR="00D37C08" w:rsidRDefault="00D37C08" w:rsidP="00D37C08">
      <w:pPr>
        <w:spacing w:after="0" w:line="360" w:lineRule="auto"/>
        <w:jc w:val="both"/>
        <w:rPr>
          <w:noProof/>
        </w:rPr>
      </w:pPr>
      <w:r>
        <w:rPr>
          <w:noProof/>
        </w:rPr>
        <w:t>Zwróć uwagę na Centralną Ewidencję i Informację o Działalności Gospodarczej, w skrócie CEIDG. To właśnie w tej instytucji rejestruje się jednoosobową działalność gospodarczą składając Wniosek CEIDG-1 (osobiście lub za pośrednictwem internetu)</w:t>
      </w:r>
    </w:p>
    <w:p w:rsidR="00D37C08" w:rsidRDefault="00D37C08" w:rsidP="00D37C08">
      <w:pPr>
        <w:spacing w:after="0" w:line="360" w:lineRule="auto"/>
        <w:jc w:val="both"/>
        <w:rPr>
          <w:noProof/>
        </w:rPr>
      </w:pPr>
    </w:p>
    <w:p w:rsidR="00D37C08" w:rsidRDefault="00D37C08" w:rsidP="00D37C08">
      <w:pPr>
        <w:spacing w:after="0" w:line="360" w:lineRule="auto"/>
        <w:jc w:val="both"/>
        <w:rPr>
          <w:noProof/>
        </w:rPr>
      </w:pPr>
      <w:r>
        <w:rPr>
          <w:noProof/>
        </w:rPr>
        <w:t>Zapoznaj się z krokami zakładania firmy i wykreśl 15 słów lub wyrażeń związanych z tym tematem.</w:t>
      </w:r>
    </w:p>
    <w:p w:rsidR="00D37C08" w:rsidRDefault="00D37C08" w:rsidP="00D37C08">
      <w:pPr>
        <w:spacing w:after="0" w:line="360" w:lineRule="auto"/>
        <w:jc w:val="both"/>
        <w:rPr>
          <w:noProof/>
        </w:rPr>
      </w:pPr>
    </w:p>
    <w:p w:rsidR="00D37C08" w:rsidRDefault="00D37C08" w:rsidP="00D37C08">
      <w:pPr>
        <w:spacing w:after="0" w:line="360" w:lineRule="auto"/>
        <w:jc w:val="both"/>
      </w:pPr>
      <w:r>
        <w:t>(</w:t>
      </w:r>
      <w:proofErr w:type="spellStart"/>
      <w:r>
        <w:t>wykreślankę</w:t>
      </w:r>
      <w:proofErr w:type="spellEnd"/>
      <w:r>
        <w:t xml:space="preserve"> możesz otworzyć pod adresem </w:t>
      </w:r>
      <w:hyperlink r:id="rId12" w:anchor="preview" w:history="1">
        <w:r>
          <w:rPr>
            <w:rStyle w:val="Hipercze"/>
          </w:rPr>
          <w:t>https://learningapps.org/create?new=38#preview</w:t>
        </w:r>
      </w:hyperlink>
      <w:r>
        <w:t xml:space="preserve"> i w komputerze zakreślać słowa – przyślij wtedy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Screena</w:t>
      </w:r>
      <w:proofErr w:type="spellEnd"/>
      <w:r>
        <w:t xml:space="preserve"> – lub wykonaj to ćwiczenie tutaj na kartce – znalezione słowa wpisz samodzielnie obok).</w:t>
      </w:r>
    </w:p>
    <w:p w:rsidR="00D37C08" w:rsidRDefault="00A65B12" w:rsidP="009A6F7F">
      <w:pPr>
        <w:spacing w:after="0" w:line="240" w:lineRule="auto"/>
      </w:pPr>
      <w:r>
        <w:t>Do pomocy masz krótka notatkę o zakładaniu własnej firmy znajdują się w niej wszystkie wyrazy z diagramu.</w:t>
      </w:r>
    </w:p>
    <w:p w:rsidR="00D37C08" w:rsidRDefault="00D37C08" w:rsidP="009A6F7F">
      <w:pPr>
        <w:spacing w:after="0" w:line="240" w:lineRule="auto"/>
      </w:pPr>
    </w:p>
    <w:p w:rsidR="00D37C08" w:rsidRDefault="00D37C08" w:rsidP="009A6F7F">
      <w:pPr>
        <w:spacing w:after="0" w:line="240" w:lineRule="auto"/>
      </w:pPr>
    </w:p>
    <w:p w:rsidR="00D37C08" w:rsidRPr="00C526A4" w:rsidRDefault="00884864" w:rsidP="00C526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26A4">
        <w:rPr>
          <w:rFonts w:ascii="Arial" w:hAnsi="Arial" w:cs="Arial"/>
          <w:sz w:val="24"/>
          <w:szCs w:val="24"/>
        </w:rPr>
        <w:t>Przedsiębiorca który ma pomysł na biznes i zdecydował się założyć firmę musi dokonać jej formalnej rejestracji. Taką jednoosobową działalność zakłada się składając wniosek  w Centralnej Ewidencji i Informacji o Działalności Gospodarczej w skrócie CEIDG.  Niekiedy trzeba odwiedzić jeszcze kilka innych urzędów. Jeżeli przedsiębiorca zamierza sprzedawać np. paliwo, alkohol, energię, prowadzić aptekę albo inną działalność określoną odrębną ustawą musi otrzymać zezwolenie- koncesję. Potrzebna mu będzie również pieczątka firmowa na której znajdzie się numer NIP i numer REGON. Zatwierdzać nią będzie dokumenty urzędowe, faktury itp.</w:t>
      </w:r>
      <w:r w:rsidR="00C526A4" w:rsidRPr="00C526A4">
        <w:rPr>
          <w:rFonts w:ascii="Arial" w:hAnsi="Arial" w:cs="Arial"/>
          <w:sz w:val="24"/>
          <w:szCs w:val="24"/>
        </w:rPr>
        <w:t xml:space="preserve"> Jeżeli nasz przedsiębiorca będzie dokonywał transakcji z innym przedsiębiorcą , albo powyżej 150 000 EURO to musi posiadać konto w banku.</w:t>
      </w:r>
    </w:p>
    <w:p w:rsidR="00D37C08" w:rsidRPr="00C526A4" w:rsidRDefault="00C526A4" w:rsidP="00C526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26A4">
        <w:rPr>
          <w:rFonts w:ascii="Arial" w:hAnsi="Arial" w:cs="Arial"/>
          <w:sz w:val="24"/>
          <w:szCs w:val="24"/>
        </w:rPr>
        <w:t>Firmę powinno się zgłosić również w urzędzie skarbowym, jest to związane z odprowadzaniem podatku VAT.</w:t>
      </w:r>
    </w:p>
    <w:p w:rsidR="00C526A4" w:rsidRDefault="00C526A4" w:rsidP="00C526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26A4">
        <w:rPr>
          <w:rFonts w:ascii="Arial" w:hAnsi="Arial" w:cs="Arial"/>
          <w:sz w:val="24"/>
          <w:szCs w:val="24"/>
        </w:rPr>
        <w:t>W ciągu 7 dni od rozpoczęcia działalności, przedsiębiorca musi dokonać zgłoszenia do odpowiednich ubezpieczeń społecznych np. ZUS.</w:t>
      </w:r>
      <w:r>
        <w:rPr>
          <w:rFonts w:ascii="Arial" w:hAnsi="Arial" w:cs="Arial"/>
          <w:sz w:val="24"/>
          <w:szCs w:val="24"/>
        </w:rPr>
        <w:t xml:space="preserve"> Nowo tworzone firmy często mają swoje </w:t>
      </w:r>
      <w:r>
        <w:rPr>
          <w:rFonts w:ascii="Arial" w:hAnsi="Arial" w:cs="Arial"/>
          <w:sz w:val="24"/>
          <w:szCs w:val="24"/>
        </w:rPr>
        <w:lastRenderedPageBreak/>
        <w:t xml:space="preserve">siedziby w </w:t>
      </w:r>
      <w:proofErr w:type="spellStart"/>
      <w:r>
        <w:rPr>
          <w:rFonts w:ascii="Arial" w:hAnsi="Arial" w:cs="Arial"/>
          <w:sz w:val="24"/>
          <w:szCs w:val="24"/>
        </w:rPr>
        <w:t>tzw</w:t>
      </w:r>
      <w:proofErr w:type="spellEnd"/>
      <w:r>
        <w:rPr>
          <w:rFonts w:ascii="Arial" w:hAnsi="Arial" w:cs="Arial"/>
          <w:sz w:val="24"/>
          <w:szCs w:val="24"/>
        </w:rPr>
        <w:t xml:space="preserve"> Inkubatorach przedsiębiorczości, czyli miejscach skupiających wiele młodych firm. (Włocławski inkubator przedsiębiorczości znajduje się na ul. Toruńskiej).</w:t>
      </w:r>
    </w:p>
    <w:p w:rsidR="00C526A4" w:rsidRPr="00C526A4" w:rsidRDefault="00C526A4" w:rsidP="00C526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przedsiębiorca będzie zatrudniał pracowników, musi liczyć się z kontrolą inspekcji pracy.</w:t>
      </w:r>
    </w:p>
    <w:p w:rsidR="00D37C08" w:rsidRDefault="00D37C08" w:rsidP="009A6F7F">
      <w:pPr>
        <w:spacing w:after="0" w:line="240" w:lineRule="auto"/>
      </w:pPr>
    </w:p>
    <w:p w:rsidR="00D37C08" w:rsidRDefault="00D37C08" w:rsidP="009A6F7F">
      <w:pPr>
        <w:spacing w:after="0" w:line="240" w:lineRule="auto"/>
      </w:pPr>
    </w:p>
    <w:p w:rsidR="00D37C08" w:rsidRDefault="00D37C08" w:rsidP="009A6F7F">
      <w:pPr>
        <w:spacing w:after="0" w:line="240" w:lineRule="auto"/>
      </w:pPr>
    </w:p>
    <w:p w:rsidR="00D37C08" w:rsidRDefault="00D37C08" w:rsidP="009A6F7F">
      <w:pPr>
        <w:spacing w:after="0" w:line="240" w:lineRule="auto"/>
      </w:pPr>
    </w:p>
    <w:p w:rsidR="00D37C08" w:rsidRDefault="00D37C08" w:rsidP="009A6F7F">
      <w:pPr>
        <w:spacing w:after="0" w:line="240" w:lineRule="auto"/>
      </w:pPr>
    </w:p>
    <w:p w:rsidR="00D37C08" w:rsidRDefault="00D37C08" w:rsidP="009A6F7F">
      <w:pPr>
        <w:spacing w:after="0" w:line="240" w:lineRule="auto"/>
      </w:pPr>
    </w:p>
    <w:p w:rsidR="00D37C08" w:rsidRDefault="00D37C08" w:rsidP="009A6F7F">
      <w:pPr>
        <w:spacing w:after="0" w:line="240" w:lineRule="auto"/>
      </w:pPr>
    </w:p>
    <w:p w:rsidR="00D37C08" w:rsidRDefault="00D37C08" w:rsidP="009A6F7F">
      <w:pPr>
        <w:spacing w:after="0" w:line="240" w:lineRule="auto"/>
      </w:pPr>
    </w:p>
    <w:p w:rsidR="00474578" w:rsidRPr="00687D40" w:rsidRDefault="00D37C08" w:rsidP="009A6F7F">
      <w:pPr>
        <w:spacing w:after="0" w:line="240" w:lineRule="auto"/>
      </w:pPr>
      <w:r>
        <w:rPr>
          <w:noProof/>
        </w:rPr>
        <w:drawing>
          <wp:inline distT="0" distB="0" distL="0" distR="0" wp14:anchorId="2A57BF09" wp14:editId="0348949D">
            <wp:extent cx="6235101" cy="4247375"/>
            <wp:effectExtent l="19050" t="19050" r="13299" b="198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0885" t="1429" r="22853" b="17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507" cy="4251058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>
                          <a:lumMod val="85000"/>
                          <a:lumOff val="15000"/>
                        </a:sys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4578" w:rsidRPr="00687D40" w:rsidSect="002B5713">
      <w:pgSz w:w="11906" w:h="16838"/>
      <w:pgMar w:top="993" w:right="849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15A" w:rsidRDefault="006D315A" w:rsidP="00234E2C">
      <w:pPr>
        <w:spacing w:after="0" w:line="240" w:lineRule="auto"/>
      </w:pPr>
      <w:r>
        <w:separator/>
      </w:r>
    </w:p>
  </w:endnote>
  <w:endnote w:type="continuationSeparator" w:id="0">
    <w:p w:rsidR="006D315A" w:rsidRDefault="006D315A" w:rsidP="0023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15A" w:rsidRDefault="006D315A" w:rsidP="00234E2C">
      <w:pPr>
        <w:spacing w:after="0" w:line="240" w:lineRule="auto"/>
      </w:pPr>
      <w:r>
        <w:separator/>
      </w:r>
    </w:p>
  </w:footnote>
  <w:footnote w:type="continuationSeparator" w:id="0">
    <w:p w:rsidR="006D315A" w:rsidRDefault="006D315A" w:rsidP="00234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A1918"/>
    <w:multiLevelType w:val="hybridMultilevel"/>
    <w:tmpl w:val="B546B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43BAF"/>
    <w:multiLevelType w:val="hybridMultilevel"/>
    <w:tmpl w:val="C7E2A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54DD4"/>
    <w:multiLevelType w:val="hybridMultilevel"/>
    <w:tmpl w:val="9AF05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E779A"/>
    <w:multiLevelType w:val="hybridMultilevel"/>
    <w:tmpl w:val="A7005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578"/>
    <w:rsid w:val="00082A7A"/>
    <w:rsid w:val="000852E9"/>
    <w:rsid w:val="001672B6"/>
    <w:rsid w:val="00234E2C"/>
    <w:rsid w:val="002B5713"/>
    <w:rsid w:val="00344CDB"/>
    <w:rsid w:val="004034B7"/>
    <w:rsid w:val="00405FB9"/>
    <w:rsid w:val="00450389"/>
    <w:rsid w:val="00474578"/>
    <w:rsid w:val="0048551F"/>
    <w:rsid w:val="004B5D4C"/>
    <w:rsid w:val="00531E0F"/>
    <w:rsid w:val="00536541"/>
    <w:rsid w:val="0054099A"/>
    <w:rsid w:val="005A18A1"/>
    <w:rsid w:val="005D6FD2"/>
    <w:rsid w:val="006241D1"/>
    <w:rsid w:val="00652687"/>
    <w:rsid w:val="00687D40"/>
    <w:rsid w:val="006C4C2B"/>
    <w:rsid w:val="006D315A"/>
    <w:rsid w:val="00705FE2"/>
    <w:rsid w:val="00794C01"/>
    <w:rsid w:val="00807E90"/>
    <w:rsid w:val="00823684"/>
    <w:rsid w:val="00884864"/>
    <w:rsid w:val="00936CF0"/>
    <w:rsid w:val="0095267B"/>
    <w:rsid w:val="00967BA8"/>
    <w:rsid w:val="009A6F7F"/>
    <w:rsid w:val="009D4F8B"/>
    <w:rsid w:val="00A13B57"/>
    <w:rsid w:val="00A3724F"/>
    <w:rsid w:val="00A65B12"/>
    <w:rsid w:val="00A700A1"/>
    <w:rsid w:val="00BB7567"/>
    <w:rsid w:val="00BF1BCA"/>
    <w:rsid w:val="00C526A4"/>
    <w:rsid w:val="00CE4087"/>
    <w:rsid w:val="00D37C08"/>
    <w:rsid w:val="00D54BD0"/>
    <w:rsid w:val="00D60E7F"/>
    <w:rsid w:val="00E65BD4"/>
    <w:rsid w:val="00E6725E"/>
    <w:rsid w:val="00EC3C1A"/>
    <w:rsid w:val="00F45B91"/>
    <w:rsid w:val="00FF2CB8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880F5-7D89-4837-A922-32C65527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FD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34E2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E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E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4E2C"/>
    <w:rPr>
      <w:vertAlign w:val="superscript"/>
    </w:rPr>
  </w:style>
  <w:style w:type="table" w:styleId="Tabela-Siatka">
    <w:name w:val="Table Grid"/>
    <w:basedOn w:val="Standardowy"/>
    <w:uiPriority w:val="59"/>
    <w:rsid w:val="00A700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bportal.pl/rozrywka/filmy/filmy-animowane/rynki/biznesplan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earningapps.org/create?new=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questus.pl/blog/analiza-swot-na-czym-polega-i-kiedy-ja-stosowa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Szymon Kucharski</cp:lastModifiedBy>
  <cp:revision>2</cp:revision>
  <dcterms:created xsi:type="dcterms:W3CDTF">2020-04-23T12:31:00Z</dcterms:created>
  <dcterms:modified xsi:type="dcterms:W3CDTF">2020-04-23T12:31:00Z</dcterms:modified>
</cp:coreProperties>
</file>