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D3" w:rsidRDefault="00BC7EB7">
      <w:bookmarkStart w:id="0" w:name="_GoBack"/>
      <w:bookmarkEnd w:id="0"/>
      <w:r>
        <w:t>Środa, 22.04.2020</w:t>
      </w:r>
    </w:p>
    <w:p w:rsidR="00BC7EB7" w:rsidRDefault="00BC7EB7">
      <w:r>
        <w:t>Cel: rozwijanie umiejętności logicznego myślenia.</w:t>
      </w:r>
    </w:p>
    <w:p w:rsidR="00BC7EB7" w:rsidRDefault="00BC7EB7">
      <w:proofErr w:type="spellStart"/>
      <w:r>
        <w:t>Sudoku</w:t>
      </w:r>
      <w:proofErr w:type="spellEnd"/>
      <w:r>
        <w:t>.</w:t>
      </w:r>
    </w:p>
    <w:p w:rsidR="00BC7EB7" w:rsidRDefault="00BC7EB7">
      <w:r>
        <w:rPr>
          <w:noProof/>
          <w:lang w:eastAsia="pl-PL"/>
        </w:rPr>
        <w:drawing>
          <wp:inline distT="0" distB="0" distL="0" distR="0">
            <wp:extent cx="5760720" cy="3524860"/>
            <wp:effectExtent l="0" t="0" r="0" b="0"/>
            <wp:docPr id="2" name="Obraz 2" descr="D:\STARE\EwaQ\modzerowo\sudok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RE\EwaQ\modzerowo\sudoku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B7" w:rsidRDefault="00BC7EB7">
      <w:r>
        <w:rPr>
          <w:noProof/>
          <w:lang w:eastAsia="pl-PL"/>
        </w:rPr>
        <w:drawing>
          <wp:inline distT="0" distB="0" distL="0" distR="0">
            <wp:extent cx="3490623" cy="3464813"/>
            <wp:effectExtent l="0" t="0" r="0" b="2540"/>
            <wp:docPr id="3" name="Obraz 3" descr="D:\STARE\EwaQ\modzerowo\s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RE\EwaQ\modzerowo\sudo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03" cy="34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EB7"/>
    <w:rsid w:val="009C0ED3"/>
    <w:rsid w:val="00BC7EB7"/>
    <w:rsid w:val="00E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38C6-90C0-471E-AC96-CEB77C21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Szymon Kucharski</cp:lastModifiedBy>
  <cp:revision>2</cp:revision>
  <dcterms:created xsi:type="dcterms:W3CDTF">2020-04-18T06:39:00Z</dcterms:created>
  <dcterms:modified xsi:type="dcterms:W3CDTF">2020-04-18T06:39:00Z</dcterms:modified>
</cp:coreProperties>
</file>