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62" w:rsidRPr="00CE3F3A" w:rsidRDefault="00E45B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3F3A">
        <w:rPr>
          <w:rFonts w:ascii="Times New Roman" w:hAnsi="Times New Roman" w:cs="Times New Roman"/>
          <w:sz w:val="24"/>
          <w:szCs w:val="24"/>
        </w:rPr>
        <w:t>13.05</w:t>
      </w:r>
    </w:p>
    <w:p w:rsidR="00E45B62" w:rsidRPr="00CE3F3A" w:rsidRDefault="00CE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i p</w:t>
      </w:r>
      <w:r w:rsidR="00E45B62" w:rsidRPr="00CE3F3A">
        <w:rPr>
          <w:rFonts w:ascii="Times New Roman" w:hAnsi="Times New Roman" w:cs="Times New Roman"/>
          <w:sz w:val="24"/>
          <w:szCs w:val="24"/>
        </w:rPr>
        <w:t>olic</w:t>
      </w:r>
      <w:r>
        <w:rPr>
          <w:rFonts w:ascii="Times New Roman" w:hAnsi="Times New Roman" w:cs="Times New Roman"/>
          <w:sz w:val="24"/>
          <w:szCs w:val="24"/>
        </w:rPr>
        <w:t>z wszystkie figury na rysunkach.</w:t>
      </w:r>
    </w:p>
    <w:p w:rsidR="00E45B62" w:rsidRDefault="00E45B62">
      <w:r>
        <w:rPr>
          <w:noProof/>
        </w:rPr>
        <w:drawing>
          <wp:inline distT="0" distB="0" distL="0" distR="0">
            <wp:extent cx="5760720" cy="6503035"/>
            <wp:effectExtent l="19050" t="0" r="0" b="0"/>
            <wp:docPr id="2" name="Obraz 1" descr="1588708556852406268749765596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708556852406268749765596307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62" w:rsidRDefault="00E45B62"/>
    <w:sectPr w:rsidR="00E45B62" w:rsidSect="0061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B62"/>
    <w:rsid w:val="00615D84"/>
    <w:rsid w:val="0098692C"/>
    <w:rsid w:val="00CE3F3A"/>
    <w:rsid w:val="00E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2242-4E27-46A0-A2B8-81CC0A4A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5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Dyrekcja</cp:lastModifiedBy>
  <cp:revision>2</cp:revision>
  <dcterms:created xsi:type="dcterms:W3CDTF">2020-05-09T04:54:00Z</dcterms:created>
  <dcterms:modified xsi:type="dcterms:W3CDTF">2020-05-09T04:54:00Z</dcterms:modified>
</cp:coreProperties>
</file>