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549" w:rsidRDefault="00DE28FE">
      <w:bookmarkStart w:id="0" w:name="_GoBack"/>
      <w:bookmarkEnd w:id="0"/>
      <w:r>
        <w:t>Czwartek: Temat – Wkoło naszego podwórka domów stoi czwórka.</w:t>
      </w:r>
    </w:p>
    <w:p w:rsidR="00DE28FE" w:rsidRPr="00DE28FE" w:rsidRDefault="00DE28FE" w:rsidP="00DE28FE">
      <w:pPr>
        <w:pStyle w:val="Pa35"/>
        <w:rPr>
          <w:rFonts w:asciiTheme="minorHAnsi" w:hAnsiTheme="minorHAnsi" w:cstheme="minorHAnsi"/>
          <w:color w:val="000000"/>
        </w:rPr>
      </w:pPr>
      <w:r w:rsidRPr="00DE28FE">
        <w:rPr>
          <w:rFonts w:asciiTheme="minorHAnsi" w:hAnsiTheme="minorHAnsi" w:cstheme="minorHAnsi"/>
          <w:b/>
          <w:bCs/>
          <w:color w:val="000000"/>
        </w:rPr>
        <w:t xml:space="preserve">Cele </w:t>
      </w:r>
    </w:p>
    <w:p w:rsidR="00DE28FE" w:rsidRPr="00DE28FE" w:rsidRDefault="00DE28FE" w:rsidP="00DE28FE">
      <w:pPr>
        <w:pStyle w:val="Pa14"/>
        <w:rPr>
          <w:rFonts w:asciiTheme="minorHAnsi" w:hAnsiTheme="minorHAnsi" w:cstheme="minorHAnsi"/>
          <w:color w:val="000000"/>
        </w:rPr>
      </w:pPr>
      <w:r w:rsidRPr="00DE28FE">
        <w:rPr>
          <w:rFonts w:asciiTheme="minorHAnsi" w:hAnsiTheme="minorHAnsi" w:cstheme="minorHAnsi"/>
          <w:b/>
          <w:bCs/>
          <w:color w:val="000000"/>
        </w:rPr>
        <w:t xml:space="preserve">Dziecko: </w:t>
      </w:r>
    </w:p>
    <w:p w:rsidR="00DE28FE" w:rsidRPr="00DE28FE" w:rsidRDefault="00DE28FE" w:rsidP="00DE28FE">
      <w:pPr>
        <w:pStyle w:val="Default"/>
        <w:rPr>
          <w:rFonts w:asciiTheme="minorHAnsi" w:hAnsiTheme="minorHAnsi" w:cstheme="minorHAnsi"/>
        </w:rPr>
      </w:pPr>
      <w:r>
        <w:rPr>
          <w:rStyle w:val="A10"/>
          <w:rFonts w:asciiTheme="minorHAnsi" w:hAnsiTheme="minorHAnsi" w:cstheme="minorHAnsi"/>
        </w:rPr>
        <w:t>*</w:t>
      </w:r>
      <w:r w:rsidRPr="00DE28FE">
        <w:rPr>
          <w:rFonts w:asciiTheme="minorHAnsi" w:hAnsiTheme="minorHAnsi" w:cstheme="minorHAnsi"/>
        </w:rPr>
        <w:t xml:space="preserve">tworzy kompozycje techniką origami według wzoru lub według własnego pomysłu </w:t>
      </w:r>
    </w:p>
    <w:p w:rsidR="00DE28FE" w:rsidRPr="00DE28FE" w:rsidRDefault="00DE28FE" w:rsidP="00DE28FE">
      <w:pPr>
        <w:pStyle w:val="Default"/>
        <w:rPr>
          <w:rFonts w:asciiTheme="minorHAnsi" w:hAnsiTheme="minorHAnsi" w:cstheme="minorHAnsi"/>
        </w:rPr>
      </w:pPr>
      <w:r>
        <w:rPr>
          <w:rStyle w:val="A10"/>
          <w:rFonts w:asciiTheme="minorHAnsi" w:hAnsiTheme="minorHAnsi" w:cstheme="minorHAnsi"/>
        </w:rPr>
        <w:t>*</w:t>
      </w:r>
      <w:r w:rsidRPr="00DE28FE">
        <w:rPr>
          <w:rFonts w:asciiTheme="minorHAnsi" w:hAnsiTheme="minorHAnsi" w:cstheme="minorHAnsi"/>
        </w:rPr>
        <w:t xml:space="preserve">stosuje w codziennej praktyce umiejętności orientacji przestrzennej </w:t>
      </w:r>
    </w:p>
    <w:p w:rsidR="00DE28FE" w:rsidRPr="00DE28FE" w:rsidRDefault="00DE28FE" w:rsidP="00DE28FE">
      <w:pPr>
        <w:pStyle w:val="Default"/>
        <w:rPr>
          <w:rFonts w:asciiTheme="minorHAnsi" w:hAnsiTheme="minorHAnsi" w:cstheme="minorHAnsi"/>
        </w:rPr>
      </w:pPr>
      <w:r>
        <w:rPr>
          <w:rStyle w:val="A10"/>
          <w:rFonts w:asciiTheme="minorHAnsi" w:hAnsiTheme="minorHAnsi" w:cstheme="minorHAnsi"/>
        </w:rPr>
        <w:t>*</w:t>
      </w:r>
      <w:r w:rsidRPr="00DE28FE">
        <w:rPr>
          <w:rFonts w:asciiTheme="minorHAnsi" w:hAnsiTheme="minorHAnsi" w:cstheme="minorHAnsi"/>
        </w:rPr>
        <w:t xml:space="preserve">porównuje liczebność zbiorów i określa, o ile jest więcej, o ile mniej </w:t>
      </w:r>
    </w:p>
    <w:p w:rsidR="00DE28FE" w:rsidRPr="00DE28FE" w:rsidRDefault="00DE28FE" w:rsidP="00DE28FE">
      <w:pPr>
        <w:pStyle w:val="Default"/>
        <w:rPr>
          <w:rFonts w:asciiTheme="minorHAnsi" w:hAnsiTheme="minorHAnsi" w:cstheme="minorHAnsi"/>
        </w:rPr>
      </w:pPr>
      <w:r>
        <w:rPr>
          <w:rStyle w:val="A10"/>
          <w:rFonts w:asciiTheme="minorHAnsi" w:hAnsiTheme="minorHAnsi" w:cstheme="minorHAnsi"/>
        </w:rPr>
        <w:t>*</w:t>
      </w:r>
      <w:r w:rsidRPr="00DE28FE">
        <w:rPr>
          <w:rFonts w:asciiTheme="minorHAnsi" w:hAnsiTheme="minorHAnsi" w:cstheme="minorHAnsi"/>
        </w:rPr>
        <w:t xml:space="preserve">dolicza i odlicza, stosuje czynności dodawania i odejmowania w zakresie 10 </w:t>
      </w:r>
    </w:p>
    <w:p w:rsidR="00DE28FE" w:rsidRPr="00DE28FE" w:rsidRDefault="00DE28FE" w:rsidP="00DE28FE">
      <w:pPr>
        <w:pStyle w:val="Default"/>
        <w:rPr>
          <w:rFonts w:asciiTheme="minorHAnsi" w:hAnsiTheme="minorHAnsi" w:cstheme="minorHAnsi"/>
        </w:rPr>
      </w:pPr>
      <w:r>
        <w:rPr>
          <w:rStyle w:val="A10"/>
          <w:rFonts w:asciiTheme="minorHAnsi" w:hAnsiTheme="minorHAnsi" w:cstheme="minorHAnsi"/>
        </w:rPr>
        <w:t>*</w:t>
      </w:r>
      <w:r w:rsidRPr="00DE28FE">
        <w:rPr>
          <w:rFonts w:asciiTheme="minorHAnsi" w:hAnsiTheme="minorHAnsi" w:cstheme="minorHAnsi"/>
        </w:rPr>
        <w:t xml:space="preserve">zapisuje proste działania przy pomocy znaków matematycznych </w:t>
      </w:r>
    </w:p>
    <w:p w:rsidR="00DE28FE" w:rsidRPr="00DE28FE" w:rsidRDefault="00DE28FE" w:rsidP="00DE28FE">
      <w:pPr>
        <w:pStyle w:val="Default"/>
        <w:rPr>
          <w:rFonts w:asciiTheme="minorHAnsi" w:hAnsiTheme="minorHAnsi" w:cstheme="minorHAnsi"/>
        </w:rPr>
      </w:pPr>
      <w:r>
        <w:rPr>
          <w:rStyle w:val="A10"/>
          <w:rFonts w:asciiTheme="minorHAnsi" w:hAnsiTheme="minorHAnsi" w:cstheme="minorHAnsi"/>
        </w:rPr>
        <w:t>*</w:t>
      </w:r>
      <w:r w:rsidRPr="00DE28FE">
        <w:rPr>
          <w:rFonts w:asciiTheme="minorHAnsi" w:hAnsiTheme="minorHAnsi" w:cstheme="minorHAnsi"/>
        </w:rPr>
        <w:t xml:space="preserve">rozwiązuje proste zadania tekstowe, układa działanie do zadania </w:t>
      </w:r>
    </w:p>
    <w:p w:rsidR="00DE28FE" w:rsidRDefault="00DE28FE" w:rsidP="00DE28FE">
      <w:pPr>
        <w:pStyle w:val="Default"/>
        <w:rPr>
          <w:rFonts w:asciiTheme="minorHAnsi" w:hAnsiTheme="minorHAnsi" w:cstheme="minorHAnsi"/>
        </w:rPr>
      </w:pPr>
      <w:r>
        <w:rPr>
          <w:rStyle w:val="A10"/>
          <w:rFonts w:asciiTheme="minorHAnsi" w:hAnsiTheme="minorHAnsi" w:cstheme="minorHAnsi"/>
        </w:rPr>
        <w:t>*</w:t>
      </w:r>
      <w:r w:rsidRPr="00DE28FE">
        <w:rPr>
          <w:rFonts w:asciiTheme="minorHAnsi" w:hAnsiTheme="minorHAnsi" w:cstheme="minorHAnsi"/>
        </w:rPr>
        <w:t>stosuje właściwe czasowniki dla nazywania czynności, opowiadając o zdarzeniach z przeszło</w:t>
      </w:r>
      <w:r w:rsidRPr="00DE28FE">
        <w:rPr>
          <w:rFonts w:asciiTheme="minorHAnsi" w:hAnsiTheme="minorHAnsi" w:cstheme="minorHAnsi"/>
        </w:rPr>
        <w:softHyphen/>
        <w:t xml:space="preserve">ści i przyszłości </w:t>
      </w:r>
    </w:p>
    <w:p w:rsidR="00DE28FE" w:rsidRDefault="00DE28FE" w:rsidP="00DE28FE">
      <w:pPr>
        <w:pStyle w:val="Default"/>
        <w:rPr>
          <w:rFonts w:asciiTheme="minorHAnsi" w:hAnsiTheme="minorHAnsi" w:cstheme="minorHAnsi"/>
        </w:rPr>
      </w:pPr>
    </w:p>
    <w:p w:rsidR="00DE28FE" w:rsidRDefault="00DE28FE" w:rsidP="00DE28FE">
      <w:pPr>
        <w:pStyle w:val="Default"/>
        <w:rPr>
          <w:rFonts w:asciiTheme="minorHAnsi" w:hAnsiTheme="minorHAnsi" w:cstheme="minorHAnsi"/>
        </w:rPr>
      </w:pPr>
    </w:p>
    <w:p w:rsidR="00DE28FE" w:rsidRPr="00DE28FE" w:rsidRDefault="00DE28FE" w:rsidP="00DE28FE">
      <w:pPr>
        <w:autoSpaceDE w:val="0"/>
        <w:autoSpaceDN w:val="0"/>
        <w:adjustRightInd w:val="0"/>
        <w:spacing w:after="0" w:line="240" w:lineRule="auto"/>
        <w:rPr>
          <w:rFonts w:ascii="CentSchbookEU" w:hAnsi="CentSchbookEU" w:cs="CentSchbookEU"/>
          <w:color w:val="000000"/>
          <w:sz w:val="24"/>
          <w:szCs w:val="24"/>
        </w:rPr>
      </w:pPr>
    </w:p>
    <w:p w:rsidR="00DE28FE" w:rsidRPr="00DE28FE" w:rsidRDefault="00DE28FE" w:rsidP="00DE28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E28FE">
        <w:rPr>
          <w:rFonts w:cstheme="minorHAnsi"/>
          <w:b/>
          <w:bCs/>
          <w:color w:val="000000"/>
          <w:sz w:val="24"/>
          <w:szCs w:val="24"/>
        </w:rPr>
        <w:t xml:space="preserve">Rodzina owadów </w:t>
      </w:r>
      <w:r w:rsidRPr="00DE28FE">
        <w:rPr>
          <w:rFonts w:cstheme="minorHAnsi"/>
          <w:color w:val="000000"/>
          <w:sz w:val="24"/>
          <w:szCs w:val="24"/>
        </w:rPr>
        <w:t xml:space="preserve">– składanki origami. </w:t>
      </w:r>
    </w:p>
    <w:p w:rsidR="00DE28FE" w:rsidRPr="00DE28FE" w:rsidRDefault="00DE28FE" w:rsidP="00DE28F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Rodzic</w:t>
      </w:r>
      <w:r w:rsidRPr="00DE28FE">
        <w:rPr>
          <w:rFonts w:asciiTheme="minorHAnsi" w:hAnsiTheme="minorHAnsi" w:cstheme="minorHAnsi"/>
        </w:rPr>
        <w:t xml:space="preserve"> pokazuje gotowe obrazki motylka i bie</w:t>
      </w:r>
      <w:r w:rsidRPr="00DE28FE">
        <w:rPr>
          <w:rFonts w:asciiTheme="minorHAnsi" w:hAnsiTheme="minorHAnsi" w:cstheme="minorHAnsi"/>
        </w:rPr>
        <w:softHyphen/>
        <w:t>dronki wykonane techniką origami z kół. Przypomi</w:t>
      </w:r>
      <w:r w:rsidRPr="00DE28FE">
        <w:rPr>
          <w:rFonts w:asciiTheme="minorHAnsi" w:hAnsiTheme="minorHAnsi" w:cstheme="minorHAnsi"/>
        </w:rPr>
        <w:softHyphen/>
        <w:t>na, jak trzeba składać koła i układać je w wybraną kompozycję. Zaprasza dzieci do samodzielnego wykonania zaprezentowanych lub wymyślonych pr</w:t>
      </w:r>
      <w:r>
        <w:rPr>
          <w:rFonts w:asciiTheme="minorHAnsi" w:hAnsiTheme="minorHAnsi" w:cstheme="minorHAnsi"/>
        </w:rPr>
        <w:t>zez siebie owadów. Dzieci</w:t>
      </w:r>
      <w:r w:rsidRPr="00DE28FE">
        <w:rPr>
          <w:rFonts w:asciiTheme="minorHAnsi" w:hAnsiTheme="minorHAnsi" w:cstheme="minorHAnsi"/>
        </w:rPr>
        <w:t xml:space="preserve"> z przygoto</w:t>
      </w:r>
      <w:r w:rsidRPr="00DE28FE">
        <w:rPr>
          <w:rFonts w:asciiTheme="minorHAnsi" w:hAnsiTheme="minorHAnsi" w:cstheme="minorHAnsi"/>
        </w:rPr>
        <w:softHyphen/>
        <w:t>wanych kół składają i przyklejają swoje owady na zielonym arkuszu– łące. Po wypełnieniu łąki owadami opowiadają, jakie owady mieszkają na przedszkolnej łące.</w:t>
      </w:r>
    </w:p>
    <w:p w:rsidR="00DE28FE" w:rsidRDefault="00DE28FE"/>
    <w:p w:rsidR="00DE28FE" w:rsidRDefault="00DE28FE">
      <w:r>
        <w:rPr>
          <w:noProof/>
          <w:lang w:eastAsia="pl-PL"/>
        </w:rPr>
        <w:lastRenderedPageBreak/>
        <w:drawing>
          <wp:inline distT="0" distB="0" distL="0" distR="0">
            <wp:extent cx="4286250" cy="3048000"/>
            <wp:effectExtent l="0" t="0" r="0" b="0"/>
            <wp:docPr id="1" name="Obraz 1" descr="Kompozycje z kółek w szkolnej świetlicy - Origami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pozycje z kółek w szkolnej świetlicy - Origami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3895725" cy="3657600"/>
            <wp:effectExtent l="0" t="0" r="9525" b="0"/>
            <wp:docPr id="2" name="Obraz 2" descr="Wspomaganie rozwoju dziecka: Origami płaskie z ko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spomaganie rozwoju dziecka: Origami płaskie z koł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4876800" cy="3248025"/>
            <wp:effectExtent l="0" t="0" r="0" b="9525"/>
            <wp:docPr id="3" name="Obraz 3" descr="Origami z kółek « Zabawy dla dzieci, rozwój dzie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rigami z kółek « Zabawy dla dzieci, rozwój dziec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8FE" w:rsidRPr="00DE28FE" w:rsidRDefault="00DE28FE" w:rsidP="00DE28FE">
      <w:pPr>
        <w:autoSpaceDE w:val="0"/>
        <w:autoSpaceDN w:val="0"/>
        <w:adjustRightInd w:val="0"/>
        <w:spacing w:after="0" w:line="240" w:lineRule="auto"/>
        <w:rPr>
          <w:rFonts w:ascii="CentSchbookEU" w:hAnsi="CentSchbookEU" w:cs="CentSchbookEU"/>
          <w:color w:val="000000"/>
          <w:sz w:val="24"/>
          <w:szCs w:val="24"/>
        </w:rPr>
      </w:pPr>
    </w:p>
    <w:p w:rsidR="00DE28FE" w:rsidRPr="00DE28FE" w:rsidRDefault="00DE28FE" w:rsidP="00DE28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E28FE">
        <w:rPr>
          <w:rFonts w:cstheme="minorHAnsi"/>
          <w:b/>
          <w:bCs/>
          <w:color w:val="000000"/>
          <w:sz w:val="24"/>
          <w:szCs w:val="24"/>
        </w:rPr>
        <w:t xml:space="preserve">Obok domu się spotkamy, bo podwórko wspólne mamy </w:t>
      </w:r>
      <w:r w:rsidRPr="00DE28FE">
        <w:rPr>
          <w:rFonts w:cstheme="minorHAnsi"/>
          <w:color w:val="000000"/>
          <w:sz w:val="24"/>
          <w:szCs w:val="24"/>
        </w:rPr>
        <w:t>– przeliczanie, dopełnianie zbiorów, dodawa</w:t>
      </w:r>
      <w:r>
        <w:rPr>
          <w:rFonts w:cstheme="minorHAnsi"/>
          <w:color w:val="000000"/>
          <w:sz w:val="24"/>
          <w:szCs w:val="24"/>
        </w:rPr>
        <w:t>nie i odejmowanie.</w:t>
      </w:r>
    </w:p>
    <w:p w:rsidR="00DE28FE" w:rsidRPr="00DE28FE" w:rsidRDefault="00DE28FE" w:rsidP="00DE28FE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Rodzic</w:t>
      </w:r>
      <w:r w:rsidRPr="00DE28FE">
        <w:rPr>
          <w:rFonts w:cstheme="minorHAnsi"/>
          <w:color w:val="000000"/>
          <w:sz w:val="24"/>
          <w:szCs w:val="24"/>
        </w:rPr>
        <w:t xml:space="preserve"> inicjuje rozmowę o tym, gdzie miesz</w:t>
      </w:r>
      <w:r w:rsidRPr="00DE28FE">
        <w:rPr>
          <w:rFonts w:cstheme="minorHAnsi"/>
          <w:color w:val="000000"/>
          <w:sz w:val="24"/>
          <w:szCs w:val="24"/>
        </w:rPr>
        <w:softHyphen/>
        <w:t>kają dzieci, czy mają podwórko, sąsiadów, innych kolegów w domu lub mieszkaniu obok itp. Układa przed dziećmi kwadrat z szarf – to będzie podwór</w:t>
      </w:r>
      <w:r w:rsidRPr="00DE28FE">
        <w:rPr>
          <w:rFonts w:cstheme="minorHAnsi"/>
          <w:color w:val="000000"/>
          <w:sz w:val="24"/>
          <w:szCs w:val="24"/>
        </w:rPr>
        <w:softHyphen/>
        <w:t>ko. P</w:t>
      </w:r>
      <w:r>
        <w:rPr>
          <w:rFonts w:cstheme="minorHAnsi"/>
          <w:color w:val="000000"/>
          <w:sz w:val="24"/>
          <w:szCs w:val="24"/>
        </w:rPr>
        <w:t>rzy każdym boku kwadratu dzieci</w:t>
      </w:r>
      <w:r w:rsidRPr="00DE28FE">
        <w:rPr>
          <w:rFonts w:cstheme="minorHAnsi"/>
          <w:color w:val="000000"/>
          <w:sz w:val="24"/>
          <w:szCs w:val="24"/>
        </w:rPr>
        <w:t xml:space="preserve"> układają konturowy dom z dowolnie wybranych </w:t>
      </w:r>
      <w:r>
        <w:rPr>
          <w:rFonts w:cstheme="minorHAnsi"/>
          <w:color w:val="000000"/>
          <w:sz w:val="24"/>
          <w:szCs w:val="24"/>
        </w:rPr>
        <w:t>z domu</w:t>
      </w:r>
      <w:r w:rsidRPr="00DE28FE">
        <w:rPr>
          <w:rFonts w:cstheme="minorHAnsi"/>
          <w:color w:val="000000"/>
          <w:sz w:val="24"/>
          <w:szCs w:val="24"/>
        </w:rPr>
        <w:t xml:space="preserve"> klocków. Jak na każdej ulicy, domy </w:t>
      </w:r>
      <w:r>
        <w:rPr>
          <w:rFonts w:cstheme="minorHAnsi"/>
          <w:color w:val="000000"/>
          <w:sz w:val="24"/>
          <w:szCs w:val="24"/>
        </w:rPr>
        <w:t xml:space="preserve">muszą mieć numery. Każde dziecko </w:t>
      </w:r>
      <w:r w:rsidRPr="00DE28FE">
        <w:rPr>
          <w:rFonts w:cstheme="minorHAnsi"/>
          <w:color w:val="000000"/>
          <w:sz w:val="24"/>
          <w:szCs w:val="24"/>
        </w:rPr>
        <w:t>obok swojego domu układa z klocków wskazaną</w:t>
      </w:r>
      <w:r>
        <w:rPr>
          <w:rFonts w:cstheme="minorHAnsi"/>
          <w:color w:val="000000"/>
          <w:sz w:val="24"/>
          <w:szCs w:val="24"/>
        </w:rPr>
        <w:t xml:space="preserve"> cyfrę 1, 2, 3 lub 4. Rodzic</w:t>
      </w:r>
      <w:r w:rsidRPr="00DE28FE">
        <w:rPr>
          <w:rFonts w:cstheme="minorHAnsi"/>
          <w:color w:val="000000"/>
          <w:sz w:val="24"/>
          <w:szCs w:val="24"/>
        </w:rPr>
        <w:t xml:space="preserve"> „na podwórku” układa 6 kół (będą grały rolę dziewczynek) i 4 trójkąty (chłop</w:t>
      </w:r>
      <w:r w:rsidRPr="00DE28FE">
        <w:rPr>
          <w:rFonts w:cstheme="minorHAnsi"/>
          <w:color w:val="000000"/>
          <w:sz w:val="24"/>
          <w:szCs w:val="24"/>
        </w:rPr>
        <w:softHyphen/>
        <w:t xml:space="preserve">ców). Zadaje dzieciom pytania typu: </w:t>
      </w:r>
      <w:r w:rsidRPr="00DE28FE">
        <w:rPr>
          <w:rFonts w:cstheme="minorHAnsi"/>
          <w:i/>
          <w:iCs/>
          <w:color w:val="000000"/>
          <w:sz w:val="24"/>
          <w:szCs w:val="24"/>
        </w:rPr>
        <w:t xml:space="preserve">Ile dzieci bawi się na podwórku? Ile bawi się dziewczynek, a ilu chłopców?. </w:t>
      </w:r>
      <w:r w:rsidRPr="00DE28FE">
        <w:rPr>
          <w:rFonts w:cstheme="minorHAnsi"/>
          <w:color w:val="000000"/>
          <w:sz w:val="24"/>
          <w:szCs w:val="24"/>
        </w:rPr>
        <w:t xml:space="preserve">Odpowiadając na pytania, przedszkolaki wybierają właściwą cyfrę i podnoszą ją do góry. Przy kolejnym pytaniu: </w:t>
      </w:r>
      <w:r w:rsidRPr="00DE28FE">
        <w:rPr>
          <w:rFonts w:cstheme="minorHAnsi"/>
          <w:i/>
          <w:iCs/>
          <w:color w:val="000000"/>
          <w:sz w:val="24"/>
          <w:szCs w:val="24"/>
        </w:rPr>
        <w:t xml:space="preserve">O ile jest więcej dziewczynek niż chłopców? </w:t>
      </w:r>
      <w:r w:rsidRPr="00DE28FE">
        <w:rPr>
          <w:rFonts w:cstheme="minorHAnsi"/>
          <w:color w:val="000000"/>
          <w:sz w:val="24"/>
          <w:szCs w:val="24"/>
        </w:rPr>
        <w:t>układają działanie odejmowania i ob</w:t>
      </w:r>
      <w:r w:rsidRPr="00DE28FE">
        <w:rPr>
          <w:rFonts w:cstheme="minorHAnsi"/>
          <w:color w:val="000000"/>
          <w:sz w:val="24"/>
          <w:szCs w:val="24"/>
        </w:rPr>
        <w:softHyphen/>
        <w:t>liczają wynik np. 10 – 4 = 6. Odczytują działanie i sprawdzają sw</w:t>
      </w:r>
      <w:r w:rsidR="00D077A4">
        <w:rPr>
          <w:rFonts w:cstheme="minorHAnsi"/>
          <w:color w:val="000000"/>
          <w:sz w:val="24"/>
          <w:szCs w:val="24"/>
        </w:rPr>
        <w:t>oje obliczenia</w:t>
      </w:r>
      <w:r w:rsidRPr="00DE28FE">
        <w:rPr>
          <w:rFonts w:cstheme="minorHAnsi"/>
          <w:color w:val="000000"/>
          <w:sz w:val="24"/>
          <w:szCs w:val="24"/>
        </w:rPr>
        <w:t xml:space="preserve">. </w:t>
      </w:r>
    </w:p>
    <w:p w:rsidR="00DE28FE" w:rsidRDefault="00DE28FE" w:rsidP="00DE28FE">
      <w:pPr>
        <w:rPr>
          <w:rFonts w:cstheme="minorHAnsi"/>
          <w:color w:val="000000"/>
          <w:sz w:val="24"/>
          <w:szCs w:val="24"/>
        </w:rPr>
      </w:pPr>
    </w:p>
    <w:p w:rsidR="00D077A4" w:rsidRDefault="00D077A4" w:rsidP="00DE28FE">
      <w:pPr>
        <w:rPr>
          <w:rFonts w:cstheme="minorHAnsi"/>
          <w:color w:val="000000"/>
          <w:sz w:val="24"/>
          <w:szCs w:val="24"/>
        </w:rPr>
      </w:pPr>
    </w:p>
    <w:p w:rsidR="00D077A4" w:rsidRPr="00D077A4" w:rsidRDefault="00D077A4" w:rsidP="00D077A4">
      <w:pPr>
        <w:autoSpaceDE w:val="0"/>
        <w:autoSpaceDN w:val="0"/>
        <w:adjustRightInd w:val="0"/>
        <w:spacing w:after="0" w:line="240" w:lineRule="auto"/>
        <w:rPr>
          <w:rFonts w:ascii="Wingdings 2" w:hAnsi="Wingdings 2" w:cs="Wingdings 2"/>
          <w:color w:val="000000"/>
          <w:sz w:val="24"/>
          <w:szCs w:val="24"/>
        </w:rPr>
      </w:pPr>
    </w:p>
    <w:p w:rsidR="00D077A4" w:rsidRDefault="00D077A4" w:rsidP="00D077A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Rodzic rozkłada na podłodze</w:t>
      </w:r>
      <w:r w:rsidRPr="00D077A4">
        <w:rPr>
          <w:rFonts w:cstheme="minorHAnsi"/>
          <w:color w:val="000000"/>
          <w:sz w:val="24"/>
          <w:szCs w:val="24"/>
        </w:rPr>
        <w:t xml:space="preserve"> dwie kartki: żółtą (piaskownica) i niebieską (basen). Opowiada, że dzieci po podwieczorku przyszły pobawić się w basenie i w piaskownicy. Z</w:t>
      </w:r>
      <w:r>
        <w:rPr>
          <w:rFonts w:cstheme="minorHAnsi"/>
          <w:color w:val="000000"/>
          <w:sz w:val="24"/>
          <w:szCs w:val="24"/>
        </w:rPr>
        <w:t>aprasza do siebie dziecko</w:t>
      </w:r>
      <w:r w:rsidRPr="00D077A4">
        <w:rPr>
          <w:rFonts w:cstheme="minorHAnsi"/>
          <w:color w:val="000000"/>
          <w:sz w:val="24"/>
          <w:szCs w:val="24"/>
        </w:rPr>
        <w:t>, pokazuje jej cyfrę i mówi, że tyle dziewczynek bawi się w piaskownicy. Dziecko odczytuje cyfrę i układa w piaskownicy wskazaną liczbę dziew</w:t>
      </w:r>
      <w:r w:rsidRPr="00D077A4">
        <w:rPr>
          <w:rFonts w:cstheme="minorHAnsi"/>
          <w:color w:val="000000"/>
          <w:sz w:val="24"/>
          <w:szCs w:val="24"/>
        </w:rPr>
        <w:softHyphen/>
        <w:t>czynek.</w:t>
      </w:r>
      <w:r>
        <w:rPr>
          <w:rFonts w:cstheme="minorHAnsi"/>
          <w:color w:val="000000"/>
          <w:sz w:val="24"/>
          <w:szCs w:val="24"/>
        </w:rPr>
        <w:t>(dziewczynki to np. różowe klocki a chłopcy niebieskie).</w:t>
      </w:r>
      <w:r w:rsidRPr="00D077A4">
        <w:rPr>
          <w:rFonts w:cstheme="minorHAnsi"/>
          <w:color w:val="000000"/>
          <w:sz w:val="24"/>
          <w:szCs w:val="24"/>
        </w:rPr>
        <w:t xml:space="preserve"> </w:t>
      </w:r>
    </w:p>
    <w:p w:rsidR="00D077A4" w:rsidRDefault="00D077A4" w:rsidP="00D077A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077A4">
        <w:rPr>
          <w:rFonts w:cstheme="minorHAnsi"/>
          <w:color w:val="000000"/>
          <w:sz w:val="24"/>
          <w:szCs w:val="24"/>
        </w:rPr>
        <w:t xml:space="preserve">Korzystając z zestawu cyfr, przedszkolaki pokazują liczbę będącą odpowiedzią na zadane pytanie: </w:t>
      </w:r>
      <w:r w:rsidRPr="00D077A4">
        <w:rPr>
          <w:rFonts w:cstheme="minorHAnsi"/>
          <w:i/>
          <w:iCs/>
          <w:color w:val="000000"/>
          <w:sz w:val="24"/>
          <w:szCs w:val="24"/>
        </w:rPr>
        <w:t xml:space="preserve">Ile dzieci bawi się w piaskownicy?, Ile dzieci bawi się w basenie?. </w:t>
      </w:r>
      <w:r w:rsidRPr="00D077A4">
        <w:rPr>
          <w:rFonts w:cstheme="minorHAnsi"/>
          <w:color w:val="000000"/>
          <w:sz w:val="24"/>
          <w:szCs w:val="24"/>
        </w:rPr>
        <w:t>Aby odpowiedzieć na kolejne pyta</w:t>
      </w:r>
      <w:r w:rsidRPr="00D077A4">
        <w:rPr>
          <w:rFonts w:cstheme="minorHAnsi"/>
          <w:color w:val="000000"/>
          <w:sz w:val="24"/>
          <w:szCs w:val="24"/>
        </w:rPr>
        <w:softHyphen/>
        <w:t xml:space="preserve">nia, przedszkolaki układają dodawanie i obliczają wynik: </w:t>
      </w:r>
      <w:r w:rsidRPr="00D077A4">
        <w:rPr>
          <w:rFonts w:cstheme="minorHAnsi"/>
          <w:i/>
          <w:iCs/>
          <w:color w:val="000000"/>
          <w:sz w:val="24"/>
          <w:szCs w:val="24"/>
        </w:rPr>
        <w:t xml:space="preserve">Ile dzieci nie bawi się w piaskownicy? </w:t>
      </w:r>
      <w:r w:rsidRPr="00D077A4">
        <w:rPr>
          <w:rFonts w:cstheme="minorHAnsi"/>
          <w:color w:val="000000"/>
          <w:sz w:val="24"/>
          <w:szCs w:val="24"/>
        </w:rPr>
        <w:t xml:space="preserve">(liczba dzieci w basenie dodać liczbę dzieci na podwórku); </w:t>
      </w:r>
      <w:r w:rsidRPr="00D077A4">
        <w:rPr>
          <w:rFonts w:cstheme="minorHAnsi"/>
          <w:i/>
          <w:iCs/>
          <w:color w:val="000000"/>
          <w:sz w:val="24"/>
          <w:szCs w:val="24"/>
        </w:rPr>
        <w:t xml:space="preserve">Ile dzieci nie </w:t>
      </w:r>
      <w:r w:rsidRPr="00D077A4">
        <w:rPr>
          <w:rFonts w:cstheme="minorHAnsi"/>
          <w:i/>
          <w:iCs/>
          <w:color w:val="000000"/>
          <w:sz w:val="24"/>
          <w:szCs w:val="24"/>
        </w:rPr>
        <w:lastRenderedPageBreak/>
        <w:t xml:space="preserve">pływa? </w:t>
      </w:r>
      <w:r w:rsidRPr="00D077A4">
        <w:rPr>
          <w:rFonts w:cstheme="minorHAnsi"/>
          <w:color w:val="000000"/>
          <w:sz w:val="24"/>
          <w:szCs w:val="24"/>
        </w:rPr>
        <w:t>(liczba dzieci w piaskownicy dodać liczbę dzieci na podwórku). Po ułożeniu dzia</w:t>
      </w:r>
      <w:r w:rsidRPr="00D077A4">
        <w:rPr>
          <w:rFonts w:cstheme="minorHAnsi"/>
          <w:color w:val="000000"/>
          <w:sz w:val="24"/>
          <w:szCs w:val="24"/>
        </w:rPr>
        <w:softHyphen/>
        <w:t xml:space="preserve">łania i obliczeniu wyniku odczytują zapis i podają odpowiedź. </w:t>
      </w:r>
    </w:p>
    <w:p w:rsidR="00D077A4" w:rsidRDefault="00D077A4" w:rsidP="00D077A4">
      <w:pPr>
        <w:rPr>
          <w:rFonts w:cstheme="minorHAnsi"/>
          <w:color w:val="000000"/>
          <w:sz w:val="24"/>
          <w:szCs w:val="24"/>
        </w:rPr>
      </w:pPr>
    </w:p>
    <w:p w:rsidR="00D077A4" w:rsidRPr="00D077A4" w:rsidRDefault="00D077A4" w:rsidP="00D077A4">
      <w:pPr>
        <w:rPr>
          <w:rFonts w:cstheme="minorHAnsi"/>
          <w:color w:val="000000"/>
          <w:sz w:val="144"/>
          <w:szCs w:val="144"/>
        </w:rPr>
      </w:pPr>
      <w:r w:rsidRPr="00D077A4">
        <w:rPr>
          <w:rFonts w:cstheme="minorHAnsi"/>
          <w:color w:val="000000"/>
          <w:sz w:val="144"/>
          <w:szCs w:val="144"/>
        </w:rPr>
        <w:t>1</w:t>
      </w:r>
    </w:p>
    <w:p w:rsidR="00D077A4" w:rsidRPr="00D077A4" w:rsidRDefault="00D077A4" w:rsidP="00D077A4">
      <w:pPr>
        <w:rPr>
          <w:rFonts w:cstheme="minorHAnsi"/>
          <w:color w:val="000000"/>
          <w:sz w:val="144"/>
          <w:szCs w:val="144"/>
        </w:rPr>
      </w:pPr>
      <w:r w:rsidRPr="00D077A4">
        <w:rPr>
          <w:rFonts w:cstheme="minorHAnsi"/>
          <w:color w:val="000000"/>
          <w:sz w:val="144"/>
          <w:szCs w:val="144"/>
        </w:rPr>
        <w:t>2</w:t>
      </w:r>
    </w:p>
    <w:p w:rsidR="00D077A4" w:rsidRPr="00D077A4" w:rsidRDefault="00D077A4" w:rsidP="00D077A4">
      <w:pPr>
        <w:rPr>
          <w:rFonts w:cstheme="minorHAnsi"/>
          <w:color w:val="000000"/>
          <w:sz w:val="144"/>
          <w:szCs w:val="144"/>
        </w:rPr>
      </w:pPr>
      <w:r w:rsidRPr="00D077A4">
        <w:rPr>
          <w:rFonts w:cstheme="minorHAnsi"/>
          <w:color w:val="000000"/>
          <w:sz w:val="144"/>
          <w:szCs w:val="144"/>
        </w:rPr>
        <w:t>3</w:t>
      </w:r>
    </w:p>
    <w:p w:rsidR="00D077A4" w:rsidRPr="00D077A4" w:rsidRDefault="00D077A4" w:rsidP="00D077A4">
      <w:pPr>
        <w:rPr>
          <w:rFonts w:cstheme="minorHAnsi"/>
          <w:color w:val="000000"/>
          <w:sz w:val="144"/>
          <w:szCs w:val="144"/>
        </w:rPr>
      </w:pPr>
      <w:r w:rsidRPr="00D077A4">
        <w:rPr>
          <w:rFonts w:cstheme="minorHAnsi"/>
          <w:color w:val="000000"/>
          <w:sz w:val="144"/>
          <w:szCs w:val="144"/>
        </w:rPr>
        <w:t>4</w:t>
      </w:r>
    </w:p>
    <w:p w:rsidR="00D077A4" w:rsidRPr="00D077A4" w:rsidRDefault="00D077A4" w:rsidP="00D077A4">
      <w:pPr>
        <w:rPr>
          <w:rFonts w:cstheme="minorHAnsi"/>
          <w:color w:val="000000"/>
          <w:sz w:val="144"/>
          <w:szCs w:val="144"/>
        </w:rPr>
      </w:pPr>
      <w:r w:rsidRPr="00D077A4">
        <w:rPr>
          <w:rFonts w:cstheme="minorHAnsi"/>
          <w:color w:val="000000"/>
          <w:sz w:val="144"/>
          <w:szCs w:val="144"/>
        </w:rPr>
        <w:t>5</w:t>
      </w:r>
    </w:p>
    <w:p w:rsidR="00D077A4" w:rsidRPr="00D077A4" w:rsidRDefault="00D077A4" w:rsidP="00D077A4">
      <w:pPr>
        <w:rPr>
          <w:rFonts w:cstheme="minorHAnsi"/>
          <w:color w:val="000000"/>
          <w:sz w:val="144"/>
          <w:szCs w:val="144"/>
        </w:rPr>
      </w:pPr>
      <w:r w:rsidRPr="00D077A4">
        <w:rPr>
          <w:rFonts w:cstheme="minorHAnsi"/>
          <w:color w:val="000000"/>
          <w:sz w:val="144"/>
          <w:szCs w:val="144"/>
        </w:rPr>
        <w:t>6</w:t>
      </w:r>
    </w:p>
    <w:p w:rsidR="00D077A4" w:rsidRPr="00D077A4" w:rsidRDefault="00D077A4" w:rsidP="00D077A4">
      <w:pPr>
        <w:rPr>
          <w:rFonts w:cstheme="minorHAnsi"/>
          <w:color w:val="000000"/>
          <w:sz w:val="144"/>
          <w:szCs w:val="144"/>
        </w:rPr>
      </w:pPr>
      <w:r w:rsidRPr="00D077A4">
        <w:rPr>
          <w:rFonts w:cstheme="minorHAnsi"/>
          <w:color w:val="000000"/>
          <w:sz w:val="144"/>
          <w:szCs w:val="144"/>
        </w:rPr>
        <w:lastRenderedPageBreak/>
        <w:t>7</w:t>
      </w:r>
    </w:p>
    <w:p w:rsidR="00D077A4" w:rsidRPr="00D077A4" w:rsidRDefault="00D077A4" w:rsidP="00D077A4">
      <w:pPr>
        <w:rPr>
          <w:rFonts w:cstheme="minorHAnsi"/>
          <w:color w:val="000000"/>
          <w:sz w:val="144"/>
          <w:szCs w:val="144"/>
        </w:rPr>
      </w:pPr>
      <w:r w:rsidRPr="00D077A4">
        <w:rPr>
          <w:rFonts w:cstheme="minorHAnsi"/>
          <w:color w:val="000000"/>
          <w:sz w:val="144"/>
          <w:szCs w:val="144"/>
        </w:rPr>
        <w:t>8</w:t>
      </w:r>
    </w:p>
    <w:p w:rsidR="00D077A4" w:rsidRPr="00D077A4" w:rsidRDefault="00D077A4" w:rsidP="00D077A4">
      <w:pPr>
        <w:rPr>
          <w:rFonts w:cstheme="minorHAnsi"/>
          <w:color w:val="000000"/>
          <w:sz w:val="144"/>
          <w:szCs w:val="144"/>
        </w:rPr>
      </w:pPr>
      <w:r w:rsidRPr="00D077A4">
        <w:rPr>
          <w:rFonts w:cstheme="minorHAnsi"/>
          <w:color w:val="000000"/>
          <w:sz w:val="144"/>
          <w:szCs w:val="144"/>
        </w:rPr>
        <w:t>9</w:t>
      </w:r>
    </w:p>
    <w:p w:rsidR="00D077A4" w:rsidRPr="00D077A4" w:rsidRDefault="00D077A4" w:rsidP="00D077A4">
      <w:pPr>
        <w:rPr>
          <w:rFonts w:cstheme="minorHAnsi"/>
          <w:color w:val="000000"/>
          <w:sz w:val="144"/>
          <w:szCs w:val="144"/>
        </w:rPr>
      </w:pPr>
      <w:r w:rsidRPr="00D077A4">
        <w:rPr>
          <w:rFonts w:cstheme="minorHAnsi"/>
          <w:color w:val="000000"/>
          <w:sz w:val="144"/>
          <w:szCs w:val="144"/>
        </w:rPr>
        <w:t>10</w:t>
      </w:r>
    </w:p>
    <w:p w:rsidR="00D077A4" w:rsidRDefault="00D077A4" w:rsidP="00D077A4">
      <w:pPr>
        <w:rPr>
          <w:rFonts w:cstheme="minorHAnsi"/>
          <w:color w:val="000000"/>
          <w:sz w:val="24"/>
          <w:szCs w:val="24"/>
        </w:rPr>
      </w:pPr>
      <w:r w:rsidRPr="00D077A4">
        <w:rPr>
          <w:rFonts w:cstheme="minorHAnsi"/>
          <w:color w:val="000000"/>
          <w:sz w:val="24"/>
          <w:szCs w:val="24"/>
        </w:rPr>
        <w:t xml:space="preserve"> </w:t>
      </w:r>
    </w:p>
    <w:p w:rsidR="00D077A4" w:rsidRPr="00D077A4" w:rsidRDefault="00D077A4" w:rsidP="00D077A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077A4" w:rsidRPr="00D077A4" w:rsidRDefault="00D077A4" w:rsidP="00D077A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077A4">
        <w:rPr>
          <w:rFonts w:cstheme="minorHAnsi"/>
          <w:b/>
          <w:bCs/>
          <w:color w:val="000000"/>
          <w:sz w:val="24"/>
          <w:szCs w:val="24"/>
        </w:rPr>
        <w:t>Domowe przyjemności i domowe obowiąz</w:t>
      </w:r>
      <w:r w:rsidRPr="00D077A4">
        <w:rPr>
          <w:rFonts w:cstheme="minorHAnsi"/>
          <w:b/>
          <w:bCs/>
          <w:color w:val="000000"/>
          <w:sz w:val="24"/>
          <w:szCs w:val="24"/>
        </w:rPr>
        <w:softHyphen/>
        <w:t xml:space="preserve">ki </w:t>
      </w:r>
      <w:r w:rsidRPr="00D077A4">
        <w:rPr>
          <w:rFonts w:cstheme="minorHAnsi"/>
          <w:color w:val="000000"/>
          <w:sz w:val="24"/>
          <w:szCs w:val="24"/>
        </w:rPr>
        <w:t xml:space="preserve">– zabawy językowe. </w:t>
      </w:r>
    </w:p>
    <w:p w:rsidR="00D077A4" w:rsidRPr="00D077A4" w:rsidRDefault="00D077A4" w:rsidP="00D077A4">
      <w:pPr>
        <w:pStyle w:val="Pa14"/>
        <w:rPr>
          <w:rFonts w:asciiTheme="minorHAnsi" w:hAnsiTheme="minorHAnsi" w:cstheme="minorHAnsi"/>
          <w:color w:val="000000"/>
        </w:rPr>
      </w:pPr>
      <w:r w:rsidRPr="00D077A4">
        <w:rPr>
          <w:rFonts w:asciiTheme="minorHAnsi" w:hAnsiTheme="minorHAnsi" w:cstheme="minorHAnsi"/>
          <w:color w:val="000000"/>
        </w:rPr>
        <w:t xml:space="preserve">Przedszkolaki opowiadają o tym, czy wypełniają w domu jakieś obowiązki, jeżeli tak, to jakie one są. Rozmawiają o tym, że wypełnianie obowiązków jest ważne dla wszystkich członków rodziny, gdyż pomagamy sobie nawzajem. </w:t>
      </w:r>
    </w:p>
    <w:p w:rsidR="00D077A4" w:rsidRDefault="00D077A4" w:rsidP="00D077A4">
      <w:pPr>
        <w:rPr>
          <w:rFonts w:cstheme="minorHAnsi"/>
          <w:color w:val="000000"/>
          <w:sz w:val="24"/>
          <w:szCs w:val="24"/>
        </w:rPr>
      </w:pPr>
    </w:p>
    <w:p w:rsidR="00E87699" w:rsidRDefault="00E87699" w:rsidP="00D077A4">
      <w:pPr>
        <w:rPr>
          <w:rFonts w:cstheme="minorHAnsi"/>
          <w:color w:val="000000"/>
          <w:sz w:val="24"/>
          <w:szCs w:val="24"/>
        </w:rPr>
      </w:pPr>
    </w:p>
    <w:p w:rsidR="00E87699" w:rsidRDefault="00E87699" w:rsidP="00D077A4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Propozycja zabawy w grę planszową.</w:t>
      </w:r>
    </w:p>
    <w:p w:rsidR="00E87699" w:rsidRDefault="00E87699" w:rsidP="00D077A4">
      <w:pPr>
        <w:rPr>
          <w:rFonts w:cstheme="minorHAnsi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572125" cy="8763000"/>
            <wp:effectExtent l="0" t="0" r="9525" b="0"/>
            <wp:docPr id="5" name="Obraz 5" descr="https://scontent-waw1-1.xx.fbcdn.net/v/t1.15752-9/96847486_886300248554501_3986627174298812416_n.jpg?_nc_cat=102&amp;_nc_sid=b96e70&amp;_nc_ohc=Jg51f57ryVQAX99_U8E&amp;_nc_ht=scontent-waw1-1.xx&amp;oh=b238623c3254bcca884c68361e322f29&amp;oe=5EDADC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-waw1-1.xx.fbcdn.net/v/t1.15752-9/96847486_886300248554501_3986627174298812416_n.jpg?_nc_cat=102&amp;_nc_sid=b96e70&amp;_nc_ohc=Jg51f57ryVQAX99_U8E&amp;_nc_ht=scontent-waw1-1.xx&amp;oh=b238623c3254bcca884c68361e322f29&amp;oe=5EDADC3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 wp14:anchorId="2450372A" wp14:editId="346118FB">
            <wp:extent cx="5429250" cy="8134350"/>
            <wp:effectExtent l="0" t="0" r="0" b="0"/>
            <wp:docPr id="4" name="Obraz 4" descr="https://scontent-waw1-1.xx.fbcdn.net/v/t1.15752-9/95913395_700753987366430_6271193074441912320_n.jpg?_nc_cat=108&amp;_nc_sid=b96e70&amp;_nc_ohc=w-YWL5zVb8IAX8lO25X&amp;_nc_ht=scontent-waw1-1.xx&amp;oh=18a1b34ee50ec0e261824c2e25dfe662&amp;oe=5EDAFD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waw1-1.xx.fbcdn.net/v/t1.15752-9/95913395_700753987366430_6271193074441912320_n.jpg?_nc_cat=108&amp;_nc_sid=b96e70&amp;_nc_ohc=w-YWL5zVb8IAX8lO25X&amp;_nc_ht=scontent-waw1-1.xx&amp;oh=18a1b34ee50ec0e261824c2e25dfe662&amp;oe=5EDAFD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699" w:rsidRDefault="00E87699" w:rsidP="00D077A4">
      <w:pPr>
        <w:rPr>
          <w:rFonts w:cstheme="minorHAnsi"/>
          <w:sz w:val="24"/>
          <w:szCs w:val="24"/>
        </w:rPr>
      </w:pPr>
    </w:p>
    <w:p w:rsidR="00E87699" w:rsidRDefault="00E87699" w:rsidP="00D077A4">
      <w:pPr>
        <w:rPr>
          <w:rFonts w:cstheme="minorHAnsi"/>
          <w:sz w:val="24"/>
          <w:szCs w:val="24"/>
        </w:rPr>
      </w:pPr>
    </w:p>
    <w:p w:rsidR="00E87699" w:rsidRDefault="00E87699" w:rsidP="00D077A4">
      <w:pPr>
        <w:rPr>
          <w:rFonts w:cstheme="minorHAnsi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543550" cy="7953375"/>
            <wp:effectExtent l="0" t="0" r="0" b="9525"/>
            <wp:docPr id="6" name="Obraz 6" descr="https://scontent-waw1-1.xx.fbcdn.net/v/t1.15752-9/94114227_845478789298465_5745066130507038720_n.jpg?_nc_cat=106&amp;_nc_sid=b96e70&amp;_nc_ohc=cpPy-Hnuc38AX-lD27b&amp;_nc_ht=scontent-waw1-1.xx&amp;oh=9af6de7c31a463738284c3eac5b23528&amp;oe=5ED9C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-waw1-1.xx.fbcdn.net/v/t1.15752-9/94114227_845478789298465_5745066130507038720_n.jpg?_nc_cat=106&amp;_nc_sid=b96e70&amp;_nc_ohc=cpPy-Hnuc38AX-lD27b&amp;_nc_ht=scontent-waw1-1.xx&amp;oh=9af6de7c31a463738284c3eac5b23528&amp;oe=5ED9C5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699" w:rsidRDefault="00E87699" w:rsidP="00D077A4">
      <w:pPr>
        <w:rPr>
          <w:rFonts w:cstheme="minorHAnsi"/>
          <w:sz w:val="24"/>
          <w:szCs w:val="24"/>
        </w:rPr>
      </w:pPr>
    </w:p>
    <w:p w:rsidR="00E87699" w:rsidRDefault="00E87699" w:rsidP="00D077A4">
      <w:pPr>
        <w:rPr>
          <w:rFonts w:cstheme="minorHAnsi"/>
          <w:sz w:val="24"/>
          <w:szCs w:val="24"/>
        </w:rPr>
      </w:pPr>
    </w:p>
    <w:p w:rsidR="00E87699" w:rsidRDefault="00E87699" w:rsidP="00D077A4">
      <w:pPr>
        <w:rPr>
          <w:rFonts w:cstheme="minorHAnsi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553075" cy="7562850"/>
            <wp:effectExtent l="0" t="0" r="9525" b="0"/>
            <wp:docPr id="7" name="Obraz 7" descr="https://scontent-waw1-1.xx.fbcdn.net/v/t1.15752-9/93916348_527523311471349_6666116515604987904_n.jpg?_nc_cat=102&amp;_nc_sid=b96e70&amp;_nc_ohc=0yajE1NQ0zYAX9UZwJT&amp;_nc_ht=scontent-waw1-1.xx&amp;oh=971a3209983a97b462b548e7ad25f57e&amp;oe=5ED96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waw1-1.xx.fbcdn.net/v/t1.15752-9/93916348_527523311471349_6666116515604987904_n.jpg?_nc_cat=102&amp;_nc_sid=b96e70&amp;_nc_ohc=0yajE1NQ0zYAX9UZwJT&amp;_nc_ht=scontent-waw1-1.xx&amp;oh=971a3209983a97b462b548e7ad25f57e&amp;oe=5ED969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F47" w:rsidRDefault="00D82F47" w:rsidP="00D077A4">
      <w:pPr>
        <w:rPr>
          <w:rFonts w:cstheme="minorHAnsi"/>
          <w:sz w:val="24"/>
          <w:szCs w:val="24"/>
        </w:rPr>
      </w:pPr>
    </w:p>
    <w:p w:rsidR="00D82F47" w:rsidRDefault="00D82F47" w:rsidP="00D077A4">
      <w:pPr>
        <w:rPr>
          <w:rFonts w:cstheme="minorHAnsi"/>
          <w:sz w:val="24"/>
          <w:szCs w:val="24"/>
        </w:rPr>
      </w:pPr>
    </w:p>
    <w:p w:rsidR="00D82F47" w:rsidRDefault="00D82F47" w:rsidP="00D077A4">
      <w:pPr>
        <w:rPr>
          <w:rFonts w:cstheme="minorHAnsi"/>
          <w:sz w:val="24"/>
          <w:szCs w:val="24"/>
        </w:rPr>
      </w:pPr>
    </w:p>
    <w:p w:rsidR="00D82F47" w:rsidRDefault="00D82F47" w:rsidP="00D077A4">
      <w:pPr>
        <w:rPr>
          <w:rFonts w:cstheme="minorHAnsi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695950" cy="8229600"/>
            <wp:effectExtent l="0" t="0" r="0" b="0"/>
            <wp:docPr id="8" name="Obraz 8" descr="https://scontent-waw1-1.xx.fbcdn.net/v/t1.15752-9/83147099_584587665426138_2882551405036437504_n.jpg?_nc_cat=108&amp;_nc_sid=b96e70&amp;_nc_ohc=QENISaFn-ewAX9Jz0A5&amp;_nc_ht=scontent-waw1-1.xx&amp;oh=5cee69a50658e25fb37832f4625318de&amp;oe=5EDA2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content-waw1-1.xx.fbcdn.net/v/t1.15752-9/83147099_584587665426138_2882551405036437504_n.jpg?_nc_cat=108&amp;_nc_sid=b96e70&amp;_nc_ohc=QENISaFn-ewAX9Jz0A5&amp;_nc_ht=scontent-waw1-1.xx&amp;oh=5cee69a50658e25fb37832f4625318de&amp;oe=5EDA280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F47" w:rsidRDefault="00D82F47" w:rsidP="00D077A4">
      <w:pPr>
        <w:rPr>
          <w:rFonts w:cstheme="minorHAnsi"/>
          <w:sz w:val="24"/>
          <w:szCs w:val="24"/>
        </w:rPr>
      </w:pPr>
    </w:p>
    <w:p w:rsidR="00D82F47" w:rsidRPr="00D077A4" w:rsidRDefault="00D82F47" w:rsidP="00D077A4">
      <w:pPr>
        <w:rPr>
          <w:rFonts w:cstheme="minorHAnsi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6CB9CD6A" wp14:editId="38342BE8">
            <wp:extent cx="5905500" cy="903922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903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2F47" w:rsidRPr="00D07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">
    <w:altName w:val="Cambri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D8D58FB"/>
    <w:multiLevelType w:val="hybridMultilevel"/>
    <w:tmpl w:val="D2BD86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623B226"/>
    <w:multiLevelType w:val="hybridMultilevel"/>
    <w:tmpl w:val="43990D2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54DCF32"/>
    <w:multiLevelType w:val="hybridMultilevel"/>
    <w:tmpl w:val="4689DF4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8FE"/>
    <w:rsid w:val="00283E42"/>
    <w:rsid w:val="007D5462"/>
    <w:rsid w:val="00BE10CA"/>
    <w:rsid w:val="00D077A4"/>
    <w:rsid w:val="00D82F47"/>
    <w:rsid w:val="00DE28FE"/>
    <w:rsid w:val="00E8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5A9CD-9BCD-497D-A09B-F32D4189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28FE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  <w:style w:type="paragraph" w:customStyle="1" w:styleId="Pa35">
    <w:name w:val="Pa35"/>
    <w:basedOn w:val="Default"/>
    <w:next w:val="Default"/>
    <w:uiPriority w:val="99"/>
    <w:rsid w:val="00DE28FE"/>
    <w:pPr>
      <w:spacing w:line="26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DE28FE"/>
    <w:pPr>
      <w:spacing w:line="20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DE28FE"/>
    <w:rPr>
      <w:rFonts w:cs="Helvetica 55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Dyrekcja</cp:lastModifiedBy>
  <cp:revision>2</cp:revision>
  <dcterms:created xsi:type="dcterms:W3CDTF">2020-05-09T05:04:00Z</dcterms:created>
  <dcterms:modified xsi:type="dcterms:W3CDTF">2020-05-09T05:04:00Z</dcterms:modified>
</cp:coreProperties>
</file>