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23591F">
      <w:bookmarkStart w:id="0" w:name="_GoBack"/>
      <w:bookmarkEnd w:id="0"/>
      <w:r>
        <w:t>Piątek – Temat: Zwierzęta wokół nas.</w:t>
      </w:r>
    </w:p>
    <w:p w:rsidR="0023591F" w:rsidRPr="0023591F" w:rsidRDefault="0023591F" w:rsidP="0023591F">
      <w:pPr>
        <w:pStyle w:val="Pa35"/>
        <w:rPr>
          <w:rFonts w:asciiTheme="minorHAnsi" w:hAnsiTheme="minorHAnsi" w:cstheme="minorHAnsi"/>
          <w:color w:val="000000"/>
        </w:rPr>
      </w:pPr>
      <w:r w:rsidRPr="0023591F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23591F" w:rsidRPr="0023591F" w:rsidRDefault="0023591F" w:rsidP="0023591F">
      <w:pPr>
        <w:pStyle w:val="Pa14"/>
        <w:rPr>
          <w:rFonts w:asciiTheme="minorHAnsi" w:hAnsiTheme="minorHAnsi" w:cstheme="minorHAnsi"/>
          <w:color w:val="000000"/>
        </w:rPr>
      </w:pPr>
      <w:r w:rsidRPr="0023591F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dzieli słowa na głoski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mówi o swoich odczuciach i upodobaniach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rozwiązuje zagadki słowne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poprawnie wykonuje ćwiczenia gimnastyczne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rysuje zgodnie ze słowną instrukcją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rozumie potrzebę wyciszenia i odpoczynku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rozumie potrzebę troski wobec zwierząt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23591F">
        <w:rPr>
          <w:rFonts w:asciiTheme="minorHAnsi" w:hAnsiTheme="minorHAnsi" w:cstheme="minorHAnsi"/>
        </w:rPr>
        <w:t xml:space="preserve">poprawnie trzyma narzędzie pisarskie podczas wykonywania ćwiczeń graficznych </w:t>
      </w:r>
    </w:p>
    <w:p w:rsidR="0023591F" w:rsidRDefault="0023591F" w:rsidP="0023591F">
      <w:pPr>
        <w:pStyle w:val="Default"/>
        <w:rPr>
          <w:rStyle w:val="A10"/>
          <w:rFonts w:asciiTheme="minorHAnsi" w:hAnsiTheme="minorHAnsi" w:cstheme="minorHAnsi"/>
        </w:rPr>
      </w:pPr>
    </w:p>
    <w:p w:rsidR="0023591F" w:rsidRDefault="0023591F" w:rsidP="0023591F">
      <w:pPr>
        <w:pStyle w:val="Default"/>
        <w:rPr>
          <w:rStyle w:val="A10"/>
          <w:rFonts w:asciiTheme="minorHAnsi" w:hAnsiTheme="minorHAnsi" w:cstheme="minorHAnsi"/>
        </w:rPr>
      </w:pPr>
    </w:p>
    <w:p w:rsidR="0023591F" w:rsidRDefault="0023591F" w:rsidP="0023591F">
      <w:pPr>
        <w:pStyle w:val="Default"/>
        <w:rPr>
          <w:rStyle w:val="A10"/>
          <w:rFonts w:asciiTheme="minorHAnsi" w:hAnsiTheme="minorHAnsi" w:cstheme="minorHAnsi"/>
        </w:rPr>
      </w:pPr>
    </w:p>
    <w:p w:rsidR="0023591F" w:rsidRPr="0023591F" w:rsidRDefault="0023591F" w:rsidP="002359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3591F" w:rsidRPr="0023591F" w:rsidRDefault="0023591F" w:rsidP="002359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b/>
          <w:bCs/>
          <w:color w:val="000000"/>
          <w:sz w:val="24"/>
          <w:szCs w:val="24"/>
        </w:rPr>
        <w:t xml:space="preserve">Ile głosek? </w:t>
      </w:r>
      <w:r w:rsidRPr="0023591F">
        <w:rPr>
          <w:rFonts w:cstheme="minorHAnsi"/>
          <w:color w:val="000000"/>
          <w:sz w:val="24"/>
          <w:szCs w:val="24"/>
        </w:rPr>
        <w:t xml:space="preserve">– zabawa doskonaląca funkcje słuchowe. </w:t>
      </w:r>
    </w:p>
    <w:p w:rsidR="0023591F" w:rsidRPr="0023591F" w:rsidRDefault="0023591F" w:rsidP="0023591F">
      <w:pPr>
        <w:pStyle w:val="Default"/>
        <w:rPr>
          <w:rFonts w:asciiTheme="minorHAnsi" w:hAnsiTheme="minorHAnsi" w:cstheme="minorHAnsi"/>
        </w:rPr>
      </w:pPr>
      <w:r w:rsidRPr="0023591F">
        <w:rPr>
          <w:rFonts w:asciiTheme="minorHAnsi" w:hAnsiTheme="minorHAnsi" w:cstheme="minorHAnsi"/>
        </w:rPr>
        <w:t>Rodzic podaje nazwy zwierząt, dzieci dzielą je na głoski, układają w rzędzie tyle klocków, ile jest głosek w podanej nazwie. Proponowane nazwy zwierząt: koza, kotek, krowa, gąska, kaczuszka, baranek, króliczek.</w:t>
      </w:r>
    </w:p>
    <w:p w:rsidR="0023591F" w:rsidRDefault="0023591F"/>
    <w:p w:rsidR="0023591F" w:rsidRDefault="0023591F">
      <w:r>
        <w:t>Przykład: K-A-CZ-U-SZ-K-A</w:t>
      </w:r>
    </w:p>
    <w:p w:rsidR="0023591F" w:rsidRDefault="0023591F"/>
    <w:p w:rsidR="0023591F" w:rsidRDefault="0023591F"/>
    <w:p w:rsidR="0023591F" w:rsidRPr="0023591F" w:rsidRDefault="0023591F" w:rsidP="002359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3591F" w:rsidRPr="0023591F" w:rsidRDefault="0023591F" w:rsidP="002359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b/>
          <w:bCs/>
          <w:color w:val="000000"/>
          <w:sz w:val="24"/>
          <w:szCs w:val="24"/>
        </w:rPr>
        <w:t xml:space="preserve">Prawda czy fałsz? </w:t>
      </w:r>
      <w:r w:rsidRPr="0023591F">
        <w:rPr>
          <w:rFonts w:cstheme="minorHAnsi"/>
          <w:color w:val="000000"/>
          <w:sz w:val="24"/>
          <w:szCs w:val="24"/>
        </w:rPr>
        <w:t xml:space="preserve">– zabawa podsumowująca wiedzę zdobytą podczas mijającego tygodnia.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color w:val="000000"/>
          <w:sz w:val="24"/>
          <w:szCs w:val="24"/>
        </w:rPr>
        <w:t>Dzieci opowiadają o tym, co im się najbardziej podobało i co je zaciekawiło. Następnie oceniają, czy zdanie</w:t>
      </w:r>
      <w:r>
        <w:rPr>
          <w:rFonts w:cstheme="minorHAnsi"/>
          <w:color w:val="000000"/>
          <w:sz w:val="24"/>
          <w:szCs w:val="24"/>
        </w:rPr>
        <w:t xml:space="preserve"> wypowiedziane przez rodzica</w:t>
      </w:r>
      <w:r w:rsidRPr="0023591F">
        <w:rPr>
          <w:rFonts w:cstheme="minorHAnsi"/>
          <w:color w:val="000000"/>
          <w:sz w:val="24"/>
          <w:szCs w:val="24"/>
        </w:rPr>
        <w:t xml:space="preserve"> jest prawdziwe czy fałszywe.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color w:val="000000"/>
          <w:sz w:val="24"/>
          <w:szCs w:val="24"/>
        </w:rPr>
        <w:t xml:space="preserve">Propozycje zdań: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Rolnik to osoba, która pracuje w cyrku.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Rolnik musi znać się na uprawie roślin. </w:t>
      </w:r>
    </w:p>
    <w:p w:rsidR="0023591F" w:rsidRDefault="0023591F" w:rsidP="0023591F">
      <w:pPr>
        <w:pStyle w:val="Pa14"/>
        <w:rPr>
          <w:rFonts w:asciiTheme="minorHAnsi" w:hAnsiTheme="minorHAnsi" w:cstheme="minorHAnsi"/>
          <w:i/>
          <w:iCs/>
          <w:color w:val="000000"/>
        </w:rPr>
      </w:pPr>
      <w:r w:rsidRPr="0023591F">
        <w:rPr>
          <w:rFonts w:asciiTheme="minorHAnsi" w:hAnsiTheme="minorHAnsi" w:cstheme="minorHAnsi"/>
          <w:i/>
          <w:iCs/>
          <w:color w:val="000000"/>
        </w:rPr>
        <w:t>Obora to budynek gospodarstwa wiejskiego, w któ</w:t>
      </w:r>
      <w:r w:rsidRPr="0023591F">
        <w:rPr>
          <w:rFonts w:asciiTheme="minorHAnsi" w:hAnsiTheme="minorHAnsi" w:cstheme="minorHAnsi"/>
          <w:i/>
          <w:iCs/>
          <w:color w:val="000000"/>
        </w:rPr>
        <w:softHyphen/>
        <w:t xml:space="preserve">rym mieszkają krowy. </w:t>
      </w:r>
    </w:p>
    <w:p w:rsidR="0023591F" w:rsidRPr="0023591F" w:rsidRDefault="0023591F" w:rsidP="0023591F">
      <w:pPr>
        <w:pStyle w:val="Pa14"/>
        <w:rPr>
          <w:rFonts w:asciiTheme="minorHAnsi" w:hAnsiTheme="minorHAnsi" w:cstheme="minorHAnsi"/>
          <w:color w:val="000000"/>
        </w:rPr>
      </w:pPr>
      <w:r w:rsidRPr="0023591F">
        <w:rPr>
          <w:rFonts w:asciiTheme="minorHAnsi" w:hAnsiTheme="minorHAnsi" w:cstheme="minorHAnsi"/>
          <w:i/>
          <w:iCs/>
          <w:color w:val="000000"/>
        </w:rPr>
        <w:t xml:space="preserve">Kaczki mieszkają w kurniku.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Młode psa to szczenię.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Twarożek robi się z mleka.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Mleko jest sterylizowane w lodziarni.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Kura znosi jajka.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Świnia jest wszystkożerna. </w:t>
      </w:r>
    </w:p>
    <w:p w:rsidR="0023591F" w:rsidRPr="0023591F" w:rsidRDefault="0023591F" w:rsidP="0023591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 xml:space="preserve">Kury mają pazury. </w:t>
      </w:r>
    </w:p>
    <w:p w:rsidR="0023591F" w:rsidRDefault="0023591F" w:rsidP="0023591F">
      <w:pPr>
        <w:rPr>
          <w:rFonts w:cstheme="minorHAnsi"/>
          <w:i/>
          <w:iCs/>
          <w:color w:val="000000"/>
          <w:sz w:val="24"/>
          <w:szCs w:val="24"/>
        </w:rPr>
      </w:pPr>
      <w:r w:rsidRPr="0023591F">
        <w:rPr>
          <w:rFonts w:cstheme="minorHAnsi"/>
          <w:i/>
          <w:iCs/>
          <w:color w:val="000000"/>
          <w:sz w:val="24"/>
          <w:szCs w:val="24"/>
        </w:rPr>
        <w:t>Piekarz produkuje żółty ser.</w:t>
      </w:r>
    </w:p>
    <w:p w:rsidR="0023591F" w:rsidRDefault="0023591F" w:rsidP="0023591F">
      <w:pPr>
        <w:rPr>
          <w:rFonts w:cstheme="minorHAnsi"/>
          <w:i/>
          <w:iCs/>
          <w:color w:val="000000"/>
          <w:sz w:val="24"/>
          <w:szCs w:val="24"/>
        </w:rPr>
      </w:pPr>
    </w:p>
    <w:p w:rsidR="00C9579D" w:rsidRPr="00C9579D" w:rsidRDefault="00C9579D" w:rsidP="00C9579D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C9579D" w:rsidRDefault="00C9579D" w:rsidP="00C95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9579D" w:rsidRPr="00C9579D" w:rsidRDefault="00C9579D" w:rsidP="00C957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Zagadki z zagrody </w:t>
      </w:r>
      <w:r w:rsidRPr="00C9579D">
        <w:rPr>
          <w:rFonts w:cstheme="minorHAnsi"/>
          <w:color w:val="000000"/>
          <w:sz w:val="24"/>
          <w:szCs w:val="24"/>
        </w:rPr>
        <w:t xml:space="preserve">– zabawa dydaktyczna doskonaląca kompetencje słownikowe.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</w:t>
      </w:r>
      <w:r w:rsidRPr="00C9579D">
        <w:rPr>
          <w:rFonts w:cstheme="minorHAnsi"/>
          <w:color w:val="000000"/>
          <w:sz w:val="24"/>
          <w:szCs w:val="24"/>
        </w:rPr>
        <w:t>zadaje zagadki dotyczące zwierząt go</w:t>
      </w:r>
      <w:r w:rsidRPr="00C9579D">
        <w:rPr>
          <w:rFonts w:cstheme="minorHAnsi"/>
          <w:color w:val="000000"/>
          <w:sz w:val="24"/>
          <w:szCs w:val="24"/>
        </w:rPr>
        <w:softHyphen/>
        <w:t xml:space="preserve">spodarskich i domowych. Dzieci próbują odgadnąć rozwiązanie. Przykładowe zagadki: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dobre ma zwyczaje, ludziom mleko daje </w:t>
      </w:r>
      <w:r w:rsidRPr="00C9579D">
        <w:rPr>
          <w:rFonts w:cstheme="minorHAnsi"/>
          <w:color w:val="000000"/>
          <w:sz w:val="24"/>
          <w:szCs w:val="24"/>
        </w:rPr>
        <w:t xml:space="preserve">(krowa);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w nocnej ciszy łowi myszy </w:t>
      </w:r>
      <w:r w:rsidRPr="00C9579D">
        <w:rPr>
          <w:rFonts w:cstheme="minorHAnsi"/>
          <w:color w:val="000000"/>
          <w:sz w:val="24"/>
          <w:szCs w:val="24"/>
        </w:rPr>
        <w:t xml:space="preserve">(kot);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ma długie uszy i futerko puszyste, ze smakiem chrupie sałaty listek </w:t>
      </w:r>
      <w:r w:rsidRPr="00C9579D">
        <w:rPr>
          <w:rFonts w:cstheme="minorHAnsi"/>
          <w:color w:val="000000"/>
          <w:sz w:val="24"/>
          <w:szCs w:val="24"/>
        </w:rPr>
        <w:t xml:space="preserve">(królik);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dzięki niej na zimę masz czapkę i szalik, gdy pojedziesz w góry, ujrzysz ją na hali </w:t>
      </w:r>
      <w:r w:rsidRPr="00C9579D">
        <w:rPr>
          <w:rFonts w:cstheme="minorHAnsi"/>
          <w:color w:val="000000"/>
          <w:sz w:val="24"/>
          <w:szCs w:val="24"/>
        </w:rPr>
        <w:t xml:space="preserve">(owca);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w akwarium pływa, mówią, że to … </w:t>
      </w:r>
      <w:r w:rsidRPr="00C9579D">
        <w:rPr>
          <w:rFonts w:cstheme="minorHAnsi"/>
          <w:color w:val="000000"/>
          <w:sz w:val="24"/>
          <w:szCs w:val="24"/>
        </w:rPr>
        <w:t xml:space="preserve">(ryba);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zakrzywionym dziobem skrzeczy niesamowite rzeczy </w:t>
      </w:r>
      <w:r w:rsidRPr="00C9579D">
        <w:rPr>
          <w:rFonts w:cstheme="minorHAnsi"/>
          <w:color w:val="000000"/>
          <w:sz w:val="24"/>
          <w:szCs w:val="24"/>
        </w:rPr>
        <w:t xml:space="preserve">(papuga);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o ziarenka prosi, pyszne jajka znosi </w:t>
      </w:r>
      <w:r w:rsidRPr="00C9579D">
        <w:rPr>
          <w:rFonts w:cstheme="minorHAnsi"/>
          <w:color w:val="000000"/>
          <w:sz w:val="24"/>
          <w:szCs w:val="24"/>
        </w:rPr>
        <w:t xml:space="preserve">(kura);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w przytulnym kurniku, krzyczy: „Kukuryku!” </w:t>
      </w:r>
      <w:r w:rsidRPr="00C9579D">
        <w:rPr>
          <w:rFonts w:cstheme="minorHAnsi"/>
          <w:color w:val="000000"/>
          <w:sz w:val="24"/>
          <w:szCs w:val="24"/>
        </w:rPr>
        <w:t xml:space="preserve">(kogut);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gdy wychodzisz z domu, on na ciebie czeka, kiedy wrócisz znowu, cieszy się i szczeka </w:t>
      </w:r>
      <w:r w:rsidRPr="00C9579D">
        <w:rPr>
          <w:rFonts w:cstheme="minorHAnsi"/>
          <w:color w:val="000000"/>
          <w:sz w:val="24"/>
          <w:szCs w:val="24"/>
        </w:rPr>
        <w:t xml:space="preserve">(pies); </w:t>
      </w:r>
    </w:p>
    <w:p w:rsidR="00C9579D" w:rsidRDefault="00C9579D" w:rsidP="00C9579D">
      <w:pPr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– cztery kopytka, rogi i bródka, zjadła całą kapustę z ogródka </w:t>
      </w:r>
      <w:r w:rsidRPr="00C9579D">
        <w:rPr>
          <w:rFonts w:cstheme="minorHAnsi"/>
          <w:color w:val="000000"/>
          <w:sz w:val="24"/>
          <w:szCs w:val="24"/>
        </w:rPr>
        <w:t>(koza).</w:t>
      </w:r>
    </w:p>
    <w:p w:rsidR="00C9579D" w:rsidRDefault="00C9579D" w:rsidP="00C9579D">
      <w:pPr>
        <w:rPr>
          <w:rFonts w:cstheme="minorHAnsi"/>
          <w:color w:val="000000"/>
          <w:sz w:val="24"/>
          <w:szCs w:val="24"/>
        </w:rPr>
      </w:pPr>
    </w:p>
    <w:p w:rsidR="00C9579D" w:rsidRPr="00C9579D" w:rsidRDefault="00C9579D" w:rsidP="00C957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9579D" w:rsidRPr="00C9579D" w:rsidRDefault="00C9579D" w:rsidP="00C957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b/>
          <w:bCs/>
          <w:color w:val="000000"/>
          <w:sz w:val="24"/>
          <w:szCs w:val="24"/>
        </w:rPr>
        <w:t xml:space="preserve">Portret pieska </w:t>
      </w:r>
      <w:r w:rsidRPr="00C9579D">
        <w:rPr>
          <w:rFonts w:cstheme="minorHAnsi"/>
          <w:color w:val="000000"/>
          <w:sz w:val="24"/>
          <w:szCs w:val="24"/>
        </w:rPr>
        <w:t>– ćwiczenia słowno-graficzne, rysowanie pieska z jednoczesnym wypowiada</w:t>
      </w:r>
      <w:r w:rsidRPr="00C9579D">
        <w:rPr>
          <w:rFonts w:cstheme="minorHAnsi"/>
          <w:color w:val="000000"/>
          <w:sz w:val="24"/>
          <w:szCs w:val="24"/>
        </w:rPr>
        <w:softHyphen/>
        <w:t xml:space="preserve">niem wiersza.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color w:val="000000"/>
          <w:sz w:val="24"/>
          <w:szCs w:val="24"/>
        </w:rPr>
        <w:t>Dzieci dostają kartki i kredki, słuchają rymowan</w:t>
      </w:r>
      <w:r>
        <w:rPr>
          <w:rFonts w:cstheme="minorHAnsi"/>
          <w:color w:val="000000"/>
          <w:sz w:val="24"/>
          <w:szCs w:val="24"/>
        </w:rPr>
        <w:t xml:space="preserve">ki recytowanej przez rodzica. Następnie </w:t>
      </w:r>
      <w:r w:rsidRPr="00C9579D">
        <w:rPr>
          <w:rFonts w:cstheme="minorHAnsi"/>
          <w:color w:val="000000"/>
          <w:sz w:val="24"/>
          <w:szCs w:val="24"/>
        </w:rPr>
        <w:t>powtarzamy rymowankę, jed</w:t>
      </w:r>
      <w:r>
        <w:rPr>
          <w:rFonts w:cstheme="minorHAnsi"/>
          <w:color w:val="000000"/>
          <w:sz w:val="24"/>
          <w:szCs w:val="24"/>
        </w:rPr>
        <w:t xml:space="preserve">nocześnie rysując psa </w:t>
      </w:r>
      <w:r w:rsidRPr="00C9579D">
        <w:rPr>
          <w:rFonts w:cstheme="minorHAnsi"/>
          <w:color w:val="000000"/>
          <w:sz w:val="24"/>
          <w:szCs w:val="24"/>
        </w:rPr>
        <w:t>. Podkreśla</w:t>
      </w:r>
      <w:r>
        <w:rPr>
          <w:rFonts w:cstheme="minorHAnsi"/>
          <w:color w:val="000000"/>
          <w:sz w:val="24"/>
          <w:szCs w:val="24"/>
        </w:rPr>
        <w:t>my</w:t>
      </w:r>
      <w:r w:rsidRPr="00C9579D">
        <w:rPr>
          <w:rFonts w:cstheme="minorHAnsi"/>
          <w:color w:val="000000"/>
          <w:sz w:val="24"/>
          <w:szCs w:val="24"/>
        </w:rPr>
        <w:t>, że zwierzę należy nary</w:t>
      </w:r>
      <w:r w:rsidRPr="00C9579D">
        <w:rPr>
          <w:rFonts w:cstheme="minorHAnsi"/>
          <w:color w:val="000000"/>
          <w:sz w:val="24"/>
          <w:szCs w:val="24"/>
        </w:rPr>
        <w:softHyphen/>
        <w:t xml:space="preserve">sować szybko, dokładnie w czasie wypowiadania rymowanki.: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Mój pies i ja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Jedna kreska, druga, kreska, </w:t>
      </w:r>
      <w:r>
        <w:rPr>
          <w:rFonts w:cstheme="minorHAnsi"/>
          <w:color w:val="000000"/>
          <w:sz w:val="24"/>
          <w:szCs w:val="24"/>
        </w:rPr>
        <w:t>(rodzic</w:t>
      </w:r>
      <w:r w:rsidRPr="00C9579D">
        <w:rPr>
          <w:rFonts w:cstheme="minorHAnsi"/>
          <w:color w:val="000000"/>
          <w:sz w:val="24"/>
          <w:szCs w:val="24"/>
        </w:rPr>
        <w:t xml:space="preserve"> rysuje szyję psa)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Narysuję zaraz pieska.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Krągły tułów, cztery nogi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Piesek gotów jest do drogi.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Jeszcze ogon do machania,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głowa, uszy do słuchania,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mały nosek, oczka dwa. </w:t>
      </w:r>
    </w:p>
    <w:p w:rsid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 xml:space="preserve">Pies już biegnie, za nim – ja. </w:t>
      </w:r>
    </w:p>
    <w:p w:rsidR="00C9579D" w:rsidRPr="00C9579D" w:rsidRDefault="00C9579D" w:rsidP="00C9579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C9579D" w:rsidRDefault="00C9579D" w:rsidP="00C9579D">
      <w:pPr>
        <w:rPr>
          <w:rFonts w:cstheme="minorHAnsi"/>
          <w:i/>
          <w:iCs/>
          <w:color w:val="000000"/>
          <w:sz w:val="24"/>
          <w:szCs w:val="24"/>
        </w:rPr>
      </w:pPr>
      <w:r w:rsidRPr="00C9579D">
        <w:rPr>
          <w:rFonts w:cstheme="minorHAnsi"/>
          <w:i/>
          <w:iCs/>
          <w:color w:val="000000"/>
          <w:sz w:val="24"/>
          <w:szCs w:val="24"/>
        </w:rPr>
        <w:t>Anna Pawłowska-Niedbała</w:t>
      </w:r>
    </w:p>
    <w:p w:rsidR="00C9579D" w:rsidRDefault="00C9579D" w:rsidP="00C9579D">
      <w:pPr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Wprowadzenie litery ą</w:t>
      </w:r>
    </w:p>
    <w:p w:rsidR="00C9579D" w:rsidRDefault="00067D55" w:rsidP="00C9579D">
      <w:hyperlink r:id="rId5" w:history="1">
        <w:r w:rsidR="00C9579D">
          <w:rPr>
            <w:rStyle w:val="Hipercze"/>
          </w:rPr>
          <w:t>https://www.youtube.com/watch?v=Tk2DYTSAfRE</w:t>
        </w:r>
      </w:hyperlink>
    </w:p>
    <w:p w:rsidR="00C9579D" w:rsidRDefault="00C9579D" w:rsidP="00C9579D">
      <w:r>
        <w:t>Zapoznanie z obrazem graficznym:</w:t>
      </w:r>
    </w:p>
    <w:p w:rsidR="00C9579D" w:rsidRDefault="00C9579D" w:rsidP="00C9579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95900" cy="8124825"/>
            <wp:effectExtent l="0" t="0" r="0" b="9525"/>
            <wp:docPr id="1" name="Obraz 1" descr="C:\Users\Daria\Desktop\b41cf06ea93c7d5fb6c6a279f7298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\Desktop\b41cf06ea93c7d5fb6c6a279f7298b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9D" w:rsidRDefault="00C9579D" w:rsidP="00C9579D">
      <w:pPr>
        <w:rPr>
          <w:rFonts w:cstheme="minorHAnsi"/>
          <w:sz w:val="24"/>
          <w:szCs w:val="24"/>
        </w:rPr>
      </w:pPr>
    </w:p>
    <w:p w:rsidR="00C9579D" w:rsidRDefault="00C9579D" w:rsidP="00C9579D">
      <w:pPr>
        <w:rPr>
          <w:rFonts w:cstheme="minorHAnsi"/>
          <w:sz w:val="24"/>
          <w:szCs w:val="24"/>
        </w:rPr>
      </w:pPr>
    </w:p>
    <w:p w:rsidR="00C9579D" w:rsidRDefault="00C9579D" w:rsidP="00C9579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3495675"/>
            <wp:effectExtent l="0" t="0" r="0" b="9525"/>
            <wp:docPr id="2" name="Obraz 2" descr="Nauka pisania dla dzieci. Szablon z literą 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isania dla dzieci. Szablon z literą Ę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Rysujemy palcem w powietrzu, na podłodze, na stole, na plecach rodzica.</w:t>
      </w:r>
    </w:p>
    <w:p w:rsidR="00C9579D" w:rsidRDefault="00C9579D" w:rsidP="00923BD0">
      <w:pPr>
        <w:tabs>
          <w:tab w:val="left" w:pos="69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Można w ten sposób powtarzać poznane litery.</w:t>
      </w:r>
      <w:r w:rsidR="00923BD0">
        <w:rPr>
          <w:rFonts w:cstheme="minorHAnsi"/>
          <w:sz w:val="24"/>
          <w:szCs w:val="24"/>
        </w:rPr>
        <w:tab/>
        <w:t xml:space="preserve"> / Karty pracy</w:t>
      </w:r>
    </w:p>
    <w:p w:rsidR="00923BD0" w:rsidRDefault="00923BD0" w:rsidP="00C9579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29350" cy="4419600"/>
            <wp:effectExtent l="0" t="0" r="0" b="0"/>
            <wp:docPr id="3" name="Obraz 3" descr="Ę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Ę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D0" w:rsidRDefault="00923BD0" w:rsidP="00C9579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CE0F4B3" wp14:editId="4542B018">
            <wp:extent cx="5619750" cy="820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D0" w:rsidRDefault="00923BD0" w:rsidP="00C9579D">
      <w:pPr>
        <w:rPr>
          <w:rFonts w:cstheme="minorHAnsi"/>
          <w:sz w:val="24"/>
          <w:szCs w:val="24"/>
        </w:rPr>
      </w:pPr>
    </w:p>
    <w:p w:rsidR="00923BD0" w:rsidRDefault="00923BD0" w:rsidP="00C9579D">
      <w:pPr>
        <w:rPr>
          <w:rFonts w:cstheme="minorHAnsi"/>
          <w:sz w:val="24"/>
          <w:szCs w:val="24"/>
        </w:rPr>
      </w:pPr>
    </w:p>
    <w:p w:rsidR="00923BD0" w:rsidRDefault="00923BD0" w:rsidP="00C9579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1F6FC0" wp14:editId="061C2375">
            <wp:extent cx="5915025" cy="8505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D0" w:rsidRDefault="00923BD0" w:rsidP="00C9579D">
      <w:pPr>
        <w:rPr>
          <w:rFonts w:cstheme="minorHAnsi"/>
          <w:sz w:val="24"/>
          <w:szCs w:val="24"/>
        </w:rPr>
      </w:pPr>
    </w:p>
    <w:p w:rsidR="00923BD0" w:rsidRDefault="00923BD0" w:rsidP="00C9579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BECF75" wp14:editId="1950D932">
            <wp:extent cx="5686425" cy="8277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0" t="0" r="0" b="0"/>
            <wp:docPr id="7" name="Obraz 7" descr="https://scontent-waw1-1.xx.fbcdn.net/v/t1.15752-9/95360280_239326797336642_2290331021859618816_n.jpg?_nc_cat=100&amp;_nc_sid=b96e70&amp;_nc_ohc=veDgzS_ok9EAX_WrThD&amp;_nc_ht=scontent-waw1-1.xx&amp;oh=6f336ca6172db3d1b83297a2325a9317&amp;oe=5EEA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waw1-1.xx.fbcdn.net/v/t1.15752-9/95360280_239326797336642_2290331021859618816_n.jpg?_nc_cat=100&amp;_nc_sid=b96e70&amp;_nc_ohc=veDgzS_ok9EAX_WrThD&amp;_nc_ht=scontent-waw1-1.xx&amp;oh=6f336ca6172db3d1b83297a2325a9317&amp;oe=5EEA35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0" t="0" r="0" b="0"/>
            <wp:docPr id="8" name="Obraz 8" descr="https://scontent-waw1-1.xx.fbcdn.net/v/t1.15752-9/95607169_2576147325987677_5071784716428902400_n.jpg?_nc_cat=100&amp;_nc_sid=b96e70&amp;_nc_ohc=NG5LT_S48FUAX9D9qys&amp;_nc_ht=scontent-waw1-1.xx&amp;oh=aed37d6111fc04025618314dd94d8825&amp;oe=5EEA6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waw1-1.xx.fbcdn.net/v/t1.15752-9/95607169_2576147325987677_5071784716428902400_n.jpg?_nc_cat=100&amp;_nc_sid=b96e70&amp;_nc_ohc=NG5LT_S48FUAX9D9qys&amp;_nc_ht=scontent-waw1-1.xx&amp;oh=aed37d6111fc04025618314dd94d8825&amp;oe=5EEA66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D0" w:rsidRDefault="00923BD0" w:rsidP="00C9579D">
      <w:pPr>
        <w:rPr>
          <w:rFonts w:cstheme="minorHAnsi"/>
          <w:sz w:val="24"/>
          <w:szCs w:val="24"/>
        </w:rPr>
      </w:pPr>
    </w:p>
    <w:p w:rsidR="00923BD0" w:rsidRDefault="00923BD0" w:rsidP="00C9579D">
      <w:pPr>
        <w:rPr>
          <w:rFonts w:cstheme="minorHAnsi"/>
          <w:sz w:val="24"/>
          <w:szCs w:val="24"/>
        </w:rPr>
      </w:pPr>
    </w:p>
    <w:p w:rsidR="00923BD0" w:rsidRPr="00C9579D" w:rsidRDefault="00923BD0" w:rsidP="00C9579D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43550" cy="8601075"/>
            <wp:effectExtent l="0" t="0" r="0" b="9525"/>
            <wp:docPr id="9" name="Obraz 9" descr="wieś, gospodarstwo - skanuj0030.jpg (With images)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ś, gospodarstwo - skanuj0030.jpg (With images) | Zwierzęt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D0" w:rsidRPr="00C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A314EC"/>
    <w:multiLevelType w:val="hybridMultilevel"/>
    <w:tmpl w:val="CAAB3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0CAF4BA"/>
    <w:multiLevelType w:val="hybridMultilevel"/>
    <w:tmpl w:val="DB2B8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218CA5"/>
    <w:multiLevelType w:val="hybridMultilevel"/>
    <w:tmpl w:val="9BB304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1F"/>
    <w:rsid w:val="00067D55"/>
    <w:rsid w:val="0023591F"/>
    <w:rsid w:val="007D5462"/>
    <w:rsid w:val="00923BD0"/>
    <w:rsid w:val="00BE10CA"/>
    <w:rsid w:val="00C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CCFE-4D5D-477E-BF1E-2EA36254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91F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23591F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3591F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23591F"/>
    <w:rPr>
      <w:rFonts w:cs="Helvetica 55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C957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Tk2DYTSAfR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2020-05-31T18:26:00Z</dcterms:created>
  <dcterms:modified xsi:type="dcterms:W3CDTF">2020-05-31T18:26:00Z</dcterms:modified>
</cp:coreProperties>
</file>