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Pr="006D7A96" w:rsidRDefault="006D7A96">
      <w:pPr>
        <w:rPr>
          <w:color w:val="00B050"/>
          <w:sz w:val="28"/>
          <w:szCs w:val="28"/>
        </w:rPr>
      </w:pPr>
      <w:bookmarkStart w:id="0" w:name="_GoBack"/>
      <w:bookmarkEnd w:id="0"/>
      <w:r w:rsidRPr="006D7A96">
        <w:rPr>
          <w:color w:val="00B050"/>
          <w:sz w:val="28"/>
          <w:szCs w:val="28"/>
        </w:rPr>
        <w:t>Wtorek 16 czerwca</w:t>
      </w:r>
    </w:p>
    <w:p w:rsidR="006D7A96" w:rsidRDefault="006D7A96">
      <w:pPr>
        <w:rPr>
          <w:color w:val="00B050"/>
          <w:sz w:val="28"/>
          <w:szCs w:val="28"/>
        </w:rPr>
      </w:pPr>
      <w:r w:rsidRPr="006D7A96">
        <w:rPr>
          <w:color w:val="00B050"/>
          <w:sz w:val="28"/>
          <w:szCs w:val="28"/>
        </w:rPr>
        <w:t>Temat:  Utrwalenie obliczeń zegarowych.</w:t>
      </w:r>
    </w:p>
    <w:p w:rsidR="006D7A96" w:rsidRPr="006D7A96" w:rsidRDefault="006D7A96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5236865" cy="7400205"/>
            <wp:effectExtent l="19050" t="0" r="1885" b="0"/>
            <wp:docPr id="1" name="Obraz 1" descr="C:\Users\euro\Desktop\img20200611_2344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img20200611_23441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35134" cy="739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A96" w:rsidRPr="006D7A96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A96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3CBB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6D8A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E6D9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41A6"/>
    <w:rsid w:val="004B5F19"/>
    <w:rsid w:val="004B662C"/>
    <w:rsid w:val="004D57EE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0658C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82F40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D7A96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375D8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1203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59B5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E683C"/>
    <w:rsid w:val="00BE7FDF"/>
    <w:rsid w:val="00BF3428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9702A-EDC9-476A-BF31-B283F00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2020-06-15T15:41:00Z</dcterms:created>
  <dcterms:modified xsi:type="dcterms:W3CDTF">2020-06-15T15:41:00Z</dcterms:modified>
</cp:coreProperties>
</file>